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46E0C" w14:textId="455C4FD1" w:rsidR="00BB67F5" w:rsidRPr="007B3422" w:rsidRDefault="00BB67F5" w:rsidP="00EB420F">
      <w:pPr>
        <w:jc w:val="both"/>
        <w:rPr>
          <w:rFonts w:ascii="Arial Narrow" w:hAnsi="Arial Narrow"/>
        </w:rPr>
      </w:pPr>
      <w:r w:rsidRPr="007B3422">
        <w:rPr>
          <w:rFonts w:ascii="Arial Narrow" w:hAnsi="Arial Narrow"/>
        </w:rPr>
        <w:t xml:space="preserve">                                                                                                       </w:t>
      </w:r>
    </w:p>
    <w:p w14:paraId="35D192C9" w14:textId="77777777" w:rsidR="00FC65DE" w:rsidRPr="007B3422" w:rsidRDefault="00FC65DE" w:rsidP="00EB420F">
      <w:pPr>
        <w:jc w:val="both"/>
        <w:rPr>
          <w:rFonts w:ascii="Arial Narrow" w:hAnsi="Arial Narrow"/>
          <w:b/>
          <w:bCs/>
        </w:rPr>
      </w:pPr>
    </w:p>
    <w:p w14:paraId="3EB0FFF1" w14:textId="77777777" w:rsidR="00FC65DE" w:rsidRPr="007B3422" w:rsidRDefault="00FC65DE" w:rsidP="00EB420F">
      <w:pPr>
        <w:jc w:val="both"/>
        <w:rPr>
          <w:rFonts w:ascii="Arial Narrow" w:hAnsi="Arial Narrow"/>
          <w:b/>
          <w:bCs/>
        </w:rPr>
      </w:pPr>
    </w:p>
    <w:p w14:paraId="1275001E" w14:textId="7AB0F810" w:rsidR="008115F4" w:rsidRPr="007B3422" w:rsidRDefault="00CA6B75" w:rsidP="00EB420F">
      <w:pPr>
        <w:jc w:val="center"/>
        <w:rPr>
          <w:rFonts w:ascii="Arial Narrow" w:hAnsi="Arial Narrow"/>
          <w:b/>
          <w:bCs/>
        </w:rPr>
      </w:pPr>
      <w:r w:rsidRPr="007B3422">
        <w:rPr>
          <w:rFonts w:ascii="Arial Narrow" w:hAnsi="Arial Narrow"/>
          <w:b/>
          <w:bCs/>
        </w:rPr>
        <w:t xml:space="preserve">PROJEKT </w:t>
      </w:r>
      <w:r w:rsidR="001E3FB2" w:rsidRPr="007B3422">
        <w:rPr>
          <w:rFonts w:ascii="Arial Narrow" w:hAnsi="Arial Narrow"/>
          <w:b/>
          <w:bCs/>
        </w:rPr>
        <w:t>U</w:t>
      </w:r>
      <w:r w:rsidR="008115F4" w:rsidRPr="007B3422">
        <w:rPr>
          <w:rFonts w:ascii="Arial Narrow" w:hAnsi="Arial Narrow"/>
          <w:b/>
          <w:bCs/>
        </w:rPr>
        <w:t>MOW</w:t>
      </w:r>
      <w:r w:rsidRPr="007B3422">
        <w:rPr>
          <w:rFonts w:ascii="Arial Narrow" w:hAnsi="Arial Narrow"/>
          <w:b/>
          <w:bCs/>
        </w:rPr>
        <w:t>Y</w:t>
      </w:r>
    </w:p>
    <w:p w14:paraId="1EFED08F" w14:textId="11B61CA1" w:rsidR="001E3FB2" w:rsidRPr="007B3422" w:rsidRDefault="001E3FB2" w:rsidP="00EB420F">
      <w:pPr>
        <w:jc w:val="center"/>
        <w:rPr>
          <w:rFonts w:ascii="Arial Narrow" w:hAnsi="Arial Narrow"/>
        </w:rPr>
      </w:pPr>
      <w:r w:rsidRPr="007B3422">
        <w:rPr>
          <w:rFonts w:ascii="Arial Narrow" w:hAnsi="Arial Narrow"/>
        </w:rPr>
        <w:t>zawarta  elektronicznie</w:t>
      </w:r>
    </w:p>
    <w:p w14:paraId="0C424247" w14:textId="3AB9839E" w:rsidR="00BB67F5" w:rsidRPr="007B3422" w:rsidRDefault="00BB67F5" w:rsidP="00EB420F">
      <w:pPr>
        <w:jc w:val="center"/>
        <w:rPr>
          <w:rFonts w:ascii="Arial Narrow" w:hAnsi="Arial Narrow"/>
        </w:rPr>
      </w:pPr>
      <w:r w:rsidRPr="007B3422">
        <w:rPr>
          <w:rFonts w:ascii="Arial Narrow" w:hAnsi="Arial Narrow"/>
        </w:rPr>
        <w:t>w  wyniku  przeprowadzonego  postępowania  przetargowego  w  trybie  przetargu  nieograniczonego</w:t>
      </w:r>
      <w:r w:rsidR="007D0A97" w:rsidRPr="007B3422">
        <w:rPr>
          <w:rFonts w:ascii="Arial Narrow" w:hAnsi="Arial Narrow"/>
        </w:rPr>
        <w:t xml:space="preserve">  n</w:t>
      </w:r>
      <w:r w:rsidR="004221B8" w:rsidRPr="007B3422">
        <w:rPr>
          <w:rFonts w:ascii="Arial Narrow" w:hAnsi="Arial Narrow"/>
        </w:rPr>
        <w:t xml:space="preserve">a dostawę </w:t>
      </w:r>
      <w:r w:rsidR="00EB4741" w:rsidRPr="007B3422">
        <w:rPr>
          <w:rFonts w:ascii="Arial Narrow" w:hAnsi="Arial Narrow"/>
        </w:rPr>
        <w:t>endoprotez</w:t>
      </w:r>
      <w:r w:rsidR="003F0023" w:rsidRPr="007B3422">
        <w:rPr>
          <w:rFonts w:ascii="Arial Narrow" w:hAnsi="Arial Narrow"/>
        </w:rPr>
        <w:t xml:space="preserve"> i </w:t>
      </w:r>
      <w:r w:rsidR="004221B8" w:rsidRPr="007B3422">
        <w:rPr>
          <w:rFonts w:ascii="Arial Narrow" w:hAnsi="Arial Narrow"/>
        </w:rPr>
        <w:t>wyrobów ortopedycznych</w:t>
      </w:r>
      <w:r w:rsidR="007D0A97" w:rsidRPr="007B3422">
        <w:rPr>
          <w:rFonts w:ascii="Arial Narrow" w:hAnsi="Arial Narrow"/>
        </w:rPr>
        <w:t xml:space="preserve"> </w:t>
      </w:r>
      <w:r w:rsidR="00E11FF4" w:rsidRPr="007B3422">
        <w:rPr>
          <w:rFonts w:ascii="Arial Narrow" w:hAnsi="Arial Narrow"/>
        </w:rPr>
        <w:t xml:space="preserve">- </w:t>
      </w:r>
      <w:r w:rsidR="007D0A97" w:rsidRPr="007B3422">
        <w:rPr>
          <w:rFonts w:ascii="Arial Narrow" w:hAnsi="Arial Narrow"/>
        </w:rPr>
        <w:t xml:space="preserve">nr </w:t>
      </w:r>
      <w:r w:rsidR="00C852C0">
        <w:rPr>
          <w:rFonts w:ascii="Arial Narrow" w:hAnsi="Arial Narrow"/>
        </w:rPr>
        <w:t>14/D/26</w:t>
      </w:r>
      <w:bookmarkStart w:id="0" w:name="_GoBack"/>
      <w:bookmarkEnd w:id="0"/>
      <w:r w:rsidR="008115F4" w:rsidRPr="007B3422">
        <w:rPr>
          <w:rFonts w:ascii="Arial Narrow" w:hAnsi="Arial Narrow"/>
        </w:rPr>
        <w:t>, p</w:t>
      </w:r>
      <w:r w:rsidRPr="007B3422">
        <w:rPr>
          <w:rFonts w:ascii="Arial Narrow" w:hAnsi="Arial Narrow"/>
        </w:rPr>
        <w:t>omiędzy:</w:t>
      </w:r>
    </w:p>
    <w:p w14:paraId="1B1A1F33" w14:textId="77777777" w:rsidR="008115F4" w:rsidRPr="007B3422" w:rsidRDefault="008115F4" w:rsidP="00EB420F">
      <w:pPr>
        <w:jc w:val="both"/>
        <w:rPr>
          <w:rFonts w:ascii="Arial Narrow" w:hAnsi="Arial Narrow"/>
          <w:b/>
          <w:lang w:eastAsia="ar-SA"/>
        </w:rPr>
      </w:pPr>
    </w:p>
    <w:p w14:paraId="64F54308" w14:textId="2B41EC7C" w:rsidR="00BB67F5" w:rsidRPr="007B3422" w:rsidRDefault="00BB67F5" w:rsidP="00EB420F">
      <w:pPr>
        <w:jc w:val="both"/>
        <w:rPr>
          <w:rFonts w:ascii="Arial Narrow" w:hAnsi="Arial Narrow"/>
          <w:b/>
          <w:lang w:eastAsia="ar-SA"/>
        </w:rPr>
      </w:pPr>
      <w:r w:rsidRPr="007B3422">
        <w:rPr>
          <w:rFonts w:ascii="Arial Narrow" w:hAnsi="Arial Narrow"/>
          <w:b/>
          <w:lang w:eastAsia="ar-SA"/>
        </w:rPr>
        <w:t>Samodzielnym Publicznym Zakładem Opieki  Zdrowotnej Ministerstwa Spraw Wewnętrznych</w:t>
      </w:r>
      <w:r w:rsidRPr="007B3422">
        <w:rPr>
          <w:rFonts w:ascii="Arial Narrow" w:hAnsi="Arial Narrow"/>
          <w:b/>
          <w:lang w:eastAsia="ar-SA"/>
        </w:rPr>
        <w:br/>
        <w:t xml:space="preserve"> i Administracji w Łodzi,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sidRPr="007B3422">
        <w:rPr>
          <w:rFonts w:ascii="Arial Narrow" w:hAnsi="Arial Narrow"/>
          <w:b/>
          <w:lang w:eastAsia="ar-SA"/>
        </w:rPr>
        <w:br/>
        <w:t>w  imieniu  którego  działają:</w:t>
      </w:r>
    </w:p>
    <w:p w14:paraId="30196E50" w14:textId="77777777" w:rsidR="00BB67F5" w:rsidRPr="007B3422" w:rsidRDefault="00BB67F5" w:rsidP="00EB420F">
      <w:pPr>
        <w:jc w:val="both"/>
        <w:rPr>
          <w:rFonts w:ascii="Arial Narrow" w:hAnsi="Arial Narrow"/>
          <w:b/>
          <w:lang w:eastAsia="ar-SA"/>
        </w:rPr>
      </w:pPr>
      <w:r w:rsidRPr="007B3422">
        <w:rPr>
          <w:rFonts w:ascii="Arial Narrow" w:hAnsi="Arial Narrow"/>
          <w:b/>
          <w:lang w:eastAsia="ar-SA"/>
        </w:rPr>
        <w:t>Dyrektor    -  dr n. med. Robert Starzec</w:t>
      </w:r>
    </w:p>
    <w:p w14:paraId="5AA9B5D3" w14:textId="77777777" w:rsidR="00BB67F5" w:rsidRPr="007B3422" w:rsidRDefault="00BB67F5" w:rsidP="00EB420F">
      <w:pPr>
        <w:jc w:val="both"/>
        <w:rPr>
          <w:rFonts w:ascii="Arial Narrow" w:hAnsi="Arial Narrow"/>
          <w:b/>
          <w:lang w:eastAsia="ar-SA"/>
        </w:rPr>
      </w:pPr>
      <w:r w:rsidRPr="007B3422">
        <w:rPr>
          <w:rFonts w:ascii="Arial Narrow" w:hAnsi="Arial Narrow"/>
          <w:b/>
          <w:lang w:eastAsia="ar-SA"/>
        </w:rPr>
        <w:t>zwanym  dalej  „Zamawiającym”</w:t>
      </w:r>
    </w:p>
    <w:p w14:paraId="3BB1336C" w14:textId="77777777" w:rsidR="007D0A97" w:rsidRPr="007B3422" w:rsidRDefault="00BB67F5" w:rsidP="00EB420F">
      <w:pPr>
        <w:jc w:val="both"/>
        <w:rPr>
          <w:rFonts w:ascii="Arial Narrow" w:hAnsi="Arial Narrow"/>
          <w:b/>
        </w:rPr>
      </w:pPr>
      <w:r w:rsidRPr="007B3422">
        <w:rPr>
          <w:rFonts w:ascii="Arial Narrow" w:hAnsi="Arial Narrow"/>
          <w:b/>
        </w:rPr>
        <w:t>a</w:t>
      </w:r>
    </w:p>
    <w:p w14:paraId="7C6E0CFE" w14:textId="3F212898" w:rsidR="00811BC2" w:rsidRPr="007B3422" w:rsidRDefault="00CA6B75" w:rsidP="00EB420F">
      <w:pPr>
        <w:jc w:val="both"/>
        <w:rPr>
          <w:rFonts w:ascii="Arial Narrow" w:hAnsi="Arial Narrow"/>
          <w:b/>
        </w:rPr>
      </w:pPr>
      <w:r w:rsidRPr="007B3422">
        <w:rPr>
          <w:rFonts w:ascii="Arial Narrow" w:hAnsi="Arial Narrow"/>
          <w:b/>
        </w:rPr>
        <w:t>……………………………………………………………………….</w:t>
      </w:r>
      <w:r w:rsidR="00811BC2" w:rsidRPr="007B3422">
        <w:rPr>
          <w:rFonts w:ascii="Arial Narrow" w:hAnsi="Arial Narrow"/>
          <w:b/>
        </w:rPr>
        <w:t xml:space="preserve"> </w:t>
      </w:r>
      <w:r w:rsidR="00811BC2" w:rsidRPr="007B3422">
        <w:rPr>
          <w:rFonts w:ascii="Arial Narrow" w:hAnsi="Arial Narrow"/>
        </w:rPr>
        <w:t>reprezentowan</w:t>
      </w:r>
      <w:r w:rsidR="008D3BED" w:rsidRPr="007B3422">
        <w:rPr>
          <w:rFonts w:ascii="Arial Narrow" w:hAnsi="Arial Narrow"/>
        </w:rPr>
        <w:t>ą</w:t>
      </w:r>
      <w:r w:rsidR="00811BC2" w:rsidRPr="007B3422">
        <w:rPr>
          <w:rFonts w:ascii="Arial Narrow" w:hAnsi="Arial Narrow"/>
        </w:rPr>
        <w:t xml:space="preserve">  przez:</w:t>
      </w:r>
    </w:p>
    <w:p w14:paraId="05A71781" w14:textId="77777777" w:rsidR="00FC65DE" w:rsidRPr="007B3422" w:rsidRDefault="00FC65DE" w:rsidP="00EB420F">
      <w:pPr>
        <w:jc w:val="both"/>
        <w:rPr>
          <w:rFonts w:ascii="Arial Narrow" w:hAnsi="Arial Narrow"/>
          <w:b/>
        </w:rPr>
      </w:pPr>
    </w:p>
    <w:p w14:paraId="35426AA3" w14:textId="77777777" w:rsidR="00BB67F5" w:rsidRPr="007B3422" w:rsidRDefault="007D0A97" w:rsidP="00EB420F">
      <w:pPr>
        <w:pStyle w:val="Akapitzlist"/>
        <w:numPr>
          <w:ilvl w:val="0"/>
          <w:numId w:val="20"/>
        </w:numPr>
        <w:jc w:val="both"/>
        <w:rPr>
          <w:rFonts w:ascii="Arial Narrow" w:hAnsi="Arial Narrow"/>
          <w:sz w:val="20"/>
          <w:szCs w:val="20"/>
        </w:rPr>
      </w:pPr>
      <w:r w:rsidRPr="007B3422">
        <w:rPr>
          <w:rFonts w:ascii="Arial Narrow" w:hAnsi="Arial Narrow"/>
          <w:sz w:val="20"/>
          <w:szCs w:val="20"/>
        </w:rPr>
        <w:t xml:space="preserve">  </w:t>
      </w:r>
      <w:r w:rsidR="00BB67F5" w:rsidRPr="007B3422">
        <w:rPr>
          <w:rFonts w:ascii="Arial Narrow" w:hAnsi="Arial Narrow"/>
          <w:sz w:val="20"/>
          <w:szCs w:val="20"/>
        </w:rPr>
        <w:t>.........................................................................</w:t>
      </w:r>
    </w:p>
    <w:p w14:paraId="5001CBAE" w14:textId="77777777" w:rsidR="007D0A97" w:rsidRPr="007B3422" w:rsidRDefault="007D0A97" w:rsidP="00EB420F">
      <w:pPr>
        <w:pStyle w:val="Akapitzlist"/>
        <w:numPr>
          <w:ilvl w:val="0"/>
          <w:numId w:val="20"/>
        </w:numPr>
        <w:jc w:val="both"/>
        <w:rPr>
          <w:rFonts w:ascii="Arial Narrow" w:hAnsi="Arial Narrow"/>
          <w:sz w:val="20"/>
          <w:szCs w:val="20"/>
        </w:rPr>
      </w:pPr>
      <w:r w:rsidRPr="007B3422">
        <w:rPr>
          <w:rFonts w:ascii="Arial Narrow" w:hAnsi="Arial Narrow"/>
          <w:sz w:val="20"/>
          <w:szCs w:val="20"/>
        </w:rPr>
        <w:t>…………………………………………………………………………</w:t>
      </w:r>
    </w:p>
    <w:p w14:paraId="6FEFA23B" w14:textId="57275630" w:rsidR="00BB67F5" w:rsidRPr="007B3422" w:rsidRDefault="00BB67F5" w:rsidP="00EB420F">
      <w:pPr>
        <w:jc w:val="both"/>
        <w:rPr>
          <w:rFonts w:ascii="Arial Narrow" w:hAnsi="Arial Narrow"/>
        </w:rPr>
      </w:pPr>
      <w:r w:rsidRPr="007B3422">
        <w:rPr>
          <w:rFonts w:ascii="Arial Narrow" w:hAnsi="Arial Narrow"/>
        </w:rPr>
        <w:t>zwan</w:t>
      </w:r>
      <w:r w:rsidR="008115F4" w:rsidRPr="007B3422">
        <w:rPr>
          <w:rFonts w:ascii="Arial Narrow" w:hAnsi="Arial Narrow"/>
        </w:rPr>
        <w:t>ą</w:t>
      </w:r>
      <w:r w:rsidRPr="007B3422">
        <w:rPr>
          <w:rFonts w:ascii="Arial Narrow" w:hAnsi="Arial Narrow"/>
        </w:rPr>
        <w:t xml:space="preserve">  dalej  </w:t>
      </w:r>
      <w:r w:rsidRPr="007B3422">
        <w:rPr>
          <w:rFonts w:ascii="Arial Narrow" w:hAnsi="Arial Narrow"/>
          <w:b/>
        </w:rPr>
        <w:t>„Wykonawcą”</w:t>
      </w:r>
    </w:p>
    <w:p w14:paraId="51F528A5" w14:textId="45251317" w:rsidR="008C3C07" w:rsidRPr="007B3422" w:rsidRDefault="00BB67F5" w:rsidP="00EB420F">
      <w:pPr>
        <w:tabs>
          <w:tab w:val="left" w:pos="340"/>
          <w:tab w:val="left" w:pos="396"/>
          <w:tab w:val="left" w:pos="510"/>
          <w:tab w:val="left" w:pos="680"/>
          <w:tab w:val="left" w:pos="793"/>
          <w:tab w:val="left" w:pos="2154"/>
          <w:tab w:val="left" w:pos="2381"/>
          <w:tab w:val="left" w:pos="3742"/>
          <w:tab w:val="left" w:pos="4082"/>
        </w:tabs>
        <w:jc w:val="center"/>
        <w:rPr>
          <w:rFonts w:ascii="Arial Narrow" w:hAnsi="Arial Narrow"/>
          <w:b/>
          <w:bCs/>
        </w:rPr>
      </w:pPr>
      <w:r w:rsidRPr="007B3422">
        <w:rPr>
          <w:rFonts w:ascii="Arial Narrow" w:hAnsi="Arial Narrow"/>
          <w:b/>
          <w:bCs/>
        </w:rPr>
        <w:t>§ 1</w:t>
      </w:r>
    </w:p>
    <w:p w14:paraId="5BB30C7A" w14:textId="77777777" w:rsidR="00BB67F5" w:rsidRPr="007B3422" w:rsidRDefault="00BB67F5" w:rsidP="00EB420F">
      <w:pPr>
        <w:jc w:val="center"/>
        <w:rPr>
          <w:rFonts w:ascii="Arial Narrow" w:hAnsi="Arial Narrow"/>
          <w:b/>
        </w:rPr>
      </w:pPr>
      <w:r w:rsidRPr="007B3422">
        <w:rPr>
          <w:rFonts w:ascii="Arial Narrow" w:hAnsi="Arial Narrow"/>
          <w:b/>
        </w:rPr>
        <w:t>Przedmiot umowy:</w:t>
      </w:r>
    </w:p>
    <w:p w14:paraId="7EF29529" w14:textId="55B1931F" w:rsidR="00BB67F5" w:rsidRPr="007B3422" w:rsidRDefault="00BB67F5" w:rsidP="00EB420F">
      <w:pPr>
        <w:numPr>
          <w:ilvl w:val="0"/>
          <w:numId w:val="1"/>
        </w:numPr>
        <w:tabs>
          <w:tab w:val="left" w:pos="720"/>
        </w:tabs>
        <w:jc w:val="both"/>
        <w:rPr>
          <w:rFonts w:ascii="Arial Narrow" w:hAnsi="Arial Narrow"/>
        </w:rPr>
      </w:pPr>
      <w:r w:rsidRPr="007B3422">
        <w:rPr>
          <w:rFonts w:ascii="Arial Narrow" w:hAnsi="Arial Narrow"/>
        </w:rPr>
        <w:t xml:space="preserve">Wykonawca zobowiązuje się dostarczyć, a Zamawiający nabyć </w:t>
      </w:r>
      <w:r w:rsidR="001E3FB2" w:rsidRPr="007B3422">
        <w:rPr>
          <w:rFonts w:ascii="Arial Narrow" w:hAnsi="Arial Narrow"/>
          <w:b/>
          <w:bCs/>
        </w:rPr>
        <w:t>protezy i wyroby ortopedyczne</w:t>
      </w:r>
      <w:r w:rsidR="001E3FB2" w:rsidRPr="007B3422">
        <w:rPr>
          <w:rFonts w:ascii="Arial Narrow" w:hAnsi="Arial Narrow"/>
        </w:rPr>
        <w:t xml:space="preserve"> </w:t>
      </w:r>
      <w:r w:rsidRPr="007B3422">
        <w:rPr>
          <w:rFonts w:ascii="Arial Narrow" w:hAnsi="Arial Narrow"/>
        </w:rPr>
        <w:t xml:space="preserve"> (</w:t>
      </w:r>
      <w:r w:rsidRPr="007B3422">
        <w:rPr>
          <w:rFonts w:ascii="Arial Narrow" w:hAnsi="Arial Narrow"/>
          <w:b/>
          <w:bCs/>
        </w:rPr>
        <w:t>Pakiet nr</w:t>
      </w:r>
      <w:r w:rsidR="008115F4" w:rsidRPr="007B3422">
        <w:rPr>
          <w:rFonts w:ascii="Arial Narrow" w:hAnsi="Arial Narrow"/>
          <w:b/>
          <w:bCs/>
        </w:rPr>
        <w:t xml:space="preserve"> </w:t>
      </w:r>
      <w:r w:rsidR="00CA6B75" w:rsidRPr="007B3422">
        <w:rPr>
          <w:rFonts w:ascii="Arial Narrow" w:hAnsi="Arial Narrow"/>
          <w:b/>
          <w:bCs/>
        </w:rPr>
        <w:t>…………….</w:t>
      </w:r>
      <w:r w:rsidRPr="007B3422">
        <w:rPr>
          <w:rFonts w:ascii="Arial Narrow" w:hAnsi="Arial Narrow"/>
        </w:rPr>
        <w:t xml:space="preserve">) w fabrycznie nowym opakowaniu zgodnym z rodzajem i przeznaczeniem oraz datą ważności </w:t>
      </w:r>
      <w:r w:rsidRPr="007B3422">
        <w:rPr>
          <w:rFonts w:ascii="Arial Narrow" w:hAnsi="Arial Narrow"/>
        </w:rPr>
        <w:br/>
        <w:t xml:space="preserve"> w liczbie szacunkowej określonej w formularzu cenowym stanowiącym załącznik nr 1, będącym integralną częścią umowy. </w:t>
      </w:r>
    </w:p>
    <w:p w14:paraId="3B5134DD" w14:textId="77777777" w:rsidR="00BB67F5" w:rsidRPr="007B3422" w:rsidRDefault="00BB67F5" w:rsidP="00EB420F">
      <w:pPr>
        <w:numPr>
          <w:ilvl w:val="0"/>
          <w:numId w:val="1"/>
        </w:numPr>
        <w:tabs>
          <w:tab w:val="left" w:pos="720"/>
        </w:tabs>
        <w:jc w:val="both"/>
        <w:rPr>
          <w:rFonts w:ascii="Arial Narrow" w:hAnsi="Arial Narrow"/>
        </w:rPr>
      </w:pPr>
      <w:r w:rsidRPr="007B3422">
        <w:rPr>
          <w:rFonts w:ascii="Arial Narrow" w:hAnsi="Arial Narrow"/>
        </w:rPr>
        <w:t>Zamawiający zastrzega sobie prawo do częściowej realizacji umowy.</w:t>
      </w:r>
    </w:p>
    <w:p w14:paraId="5645F27C" w14:textId="51A8AB98" w:rsidR="00D955FC" w:rsidRPr="007B3422" w:rsidRDefault="00D955FC" w:rsidP="00EB420F">
      <w:pPr>
        <w:numPr>
          <w:ilvl w:val="0"/>
          <w:numId w:val="1"/>
        </w:numPr>
        <w:tabs>
          <w:tab w:val="left" w:pos="720"/>
        </w:tabs>
        <w:jc w:val="both"/>
        <w:rPr>
          <w:rFonts w:ascii="Arial Narrow" w:hAnsi="Arial Narrow"/>
        </w:rPr>
      </w:pPr>
      <w:r w:rsidRPr="007B3422">
        <w:rPr>
          <w:rFonts w:ascii="Arial Narrow" w:hAnsi="Arial Narrow"/>
        </w:rPr>
        <w:t>Ilości wyszczególnione w załączniku są wielkościami szacunkowymi  mogą ulec zmniejszeniu o 40%. Zamawiający</w:t>
      </w:r>
      <w:r w:rsidR="009417B4" w:rsidRPr="007B3422">
        <w:rPr>
          <w:rFonts w:ascii="Arial Narrow" w:hAnsi="Arial Narrow"/>
        </w:rPr>
        <w:t xml:space="preserve"> </w:t>
      </w:r>
      <w:r w:rsidRPr="007B3422">
        <w:rPr>
          <w:rFonts w:ascii="Arial Narrow" w:hAnsi="Arial Narrow"/>
        </w:rPr>
        <w:t>zastrzega, że ewentualne zmniejszenie ilości poszczególnego sprzętu medycznego nie spowoduje zmian cen jednostkowych, jak również nie będą przysługiwały Wykonawcy z tego powodu żadne dodatkowe roszczenia w stosunku do Zamawiającego.</w:t>
      </w:r>
    </w:p>
    <w:p w14:paraId="1FCBC886" w14:textId="77777777" w:rsidR="00BB67F5" w:rsidRPr="007B3422" w:rsidRDefault="00BB67F5" w:rsidP="00EB420F">
      <w:pPr>
        <w:numPr>
          <w:ilvl w:val="0"/>
          <w:numId w:val="1"/>
        </w:numPr>
        <w:tabs>
          <w:tab w:val="left" w:pos="720"/>
        </w:tabs>
        <w:jc w:val="both"/>
        <w:rPr>
          <w:rFonts w:ascii="Arial Narrow" w:hAnsi="Arial Narrow"/>
        </w:rPr>
      </w:pPr>
      <w:r w:rsidRPr="007B3422">
        <w:rPr>
          <w:rFonts w:ascii="Arial Narrow" w:hAnsi="Arial Narrow"/>
        </w:rPr>
        <w:t>Zamawiający może zmienić ilości w ramach zamawianego asortymentu w granicach kwoty kontraktu.</w:t>
      </w:r>
    </w:p>
    <w:p w14:paraId="584E5392" w14:textId="2DDB6BDC" w:rsidR="00692475" w:rsidRPr="007B3422" w:rsidRDefault="00692475" w:rsidP="00692475">
      <w:pPr>
        <w:numPr>
          <w:ilvl w:val="0"/>
          <w:numId w:val="1"/>
        </w:numPr>
        <w:tabs>
          <w:tab w:val="left" w:pos="720"/>
        </w:tabs>
        <w:jc w:val="both"/>
        <w:rPr>
          <w:rFonts w:ascii="Arial Narrow" w:hAnsi="Arial Narrow" w:cs="Arial"/>
        </w:rPr>
      </w:pPr>
      <w:r w:rsidRPr="007B3422">
        <w:rPr>
          <w:rFonts w:ascii="Arial Narrow" w:hAnsi="Arial Narrow" w:cs="Arial"/>
          <w:bCs/>
        </w:rPr>
        <w:t>Wykonawca oświadcza, że:</w:t>
      </w:r>
    </w:p>
    <w:p w14:paraId="4FE8EB2B" w14:textId="77777777" w:rsidR="00692475" w:rsidRPr="007B3422" w:rsidRDefault="00692475" w:rsidP="00692475">
      <w:pPr>
        <w:numPr>
          <w:ilvl w:val="0"/>
          <w:numId w:val="28"/>
        </w:numPr>
        <w:spacing w:line="276" w:lineRule="auto"/>
        <w:jc w:val="both"/>
        <w:rPr>
          <w:rFonts w:ascii="Arial Narrow" w:hAnsi="Arial Narrow" w:cs="Arial"/>
          <w:bCs/>
        </w:rPr>
      </w:pPr>
      <w:r w:rsidRPr="007B3422">
        <w:rPr>
          <w:rFonts w:ascii="Arial Narrow" w:hAnsi="Arial Narrow" w:cs="Arial"/>
          <w:bCs/>
        </w:rPr>
        <w:t>dysponuje towarem o odpowiedniej jakości i ilości niezbędnej dla Zamawiającego w zakresie udzielanych przez niego świadczeń zdrowotnych, w szczególności towar jest dopuszczony do obrotu i stosowania zgodnie z obowiązującym prawem na terenie Rzeczypospolitej Polskiej,</w:t>
      </w:r>
    </w:p>
    <w:p w14:paraId="3592B660" w14:textId="77777777" w:rsidR="00692475" w:rsidRPr="007B3422" w:rsidRDefault="00692475" w:rsidP="00692475">
      <w:pPr>
        <w:numPr>
          <w:ilvl w:val="0"/>
          <w:numId w:val="28"/>
        </w:numPr>
        <w:spacing w:line="276" w:lineRule="auto"/>
        <w:jc w:val="both"/>
        <w:rPr>
          <w:rFonts w:ascii="Arial Narrow" w:hAnsi="Arial Narrow" w:cs="Arial"/>
          <w:bCs/>
        </w:rPr>
      </w:pPr>
      <w:r w:rsidRPr="007B3422">
        <w:rPr>
          <w:rFonts w:ascii="Arial Narrow" w:hAnsi="Arial Narrow" w:cs="Arial"/>
          <w:bCs/>
        </w:rPr>
        <w:t>posiada, jeżeli są wymagane przepisami prawa, odpowiednie koncesje, zezwolenia, zgody lub licencje albo wpisy do właściwych rejestrów uprawniające do prowadzenia działalności gospodarczej w zakresie objętym niniejszą umową,</w:t>
      </w:r>
    </w:p>
    <w:p w14:paraId="3F28CCEF" w14:textId="52949EFC" w:rsidR="00692475" w:rsidRPr="007B3422" w:rsidRDefault="00692475" w:rsidP="00692475">
      <w:pPr>
        <w:numPr>
          <w:ilvl w:val="0"/>
          <w:numId w:val="28"/>
        </w:numPr>
        <w:spacing w:line="276" w:lineRule="auto"/>
        <w:jc w:val="both"/>
        <w:rPr>
          <w:rFonts w:ascii="Arial Narrow" w:hAnsi="Arial Narrow" w:cs="Arial"/>
          <w:bCs/>
        </w:rPr>
      </w:pPr>
      <w:r w:rsidRPr="007B3422">
        <w:rPr>
          <w:rFonts w:ascii="Arial Narrow" w:hAnsi="Arial Narrow" w:cs="Arial"/>
          <w:bCs/>
        </w:rPr>
        <w:t>towar jest fabrycznie nowy, odpowiada standardom jakościowym i technicznym wynikającym z jego funkcji i przeznaczenia jest wolny od wad materialnych, fizycznych i prawnych.</w:t>
      </w:r>
    </w:p>
    <w:p w14:paraId="67D87D57" w14:textId="38EAB89C" w:rsidR="00BB67F5" w:rsidRPr="007B3422" w:rsidRDefault="00692475" w:rsidP="00692475">
      <w:pPr>
        <w:pStyle w:val="Akapitzlist"/>
        <w:numPr>
          <w:ilvl w:val="0"/>
          <w:numId w:val="1"/>
        </w:numPr>
        <w:jc w:val="both"/>
        <w:rPr>
          <w:rFonts w:ascii="Arial Narrow" w:hAnsi="Arial Narrow" w:cs="Arial"/>
          <w:bCs/>
          <w:sz w:val="20"/>
          <w:szCs w:val="20"/>
        </w:rPr>
      </w:pPr>
      <w:r w:rsidRPr="007B3422">
        <w:rPr>
          <w:rFonts w:ascii="Arial Narrow" w:hAnsi="Arial Narrow" w:cs="Arial"/>
          <w:bCs/>
          <w:sz w:val="20"/>
          <w:szCs w:val="20"/>
        </w:rPr>
        <w:t>Wykonawca ponosi nieograniczoną odpowiedzialność za wszelkie szkody powstałe u Zamawiającego i osób trzecich w związku z zastosowaniem dostarczonego przez Wykonawcę towaru niespełniającego wymogów określonych w Umowie lub obowiązujących przepisach prawa.</w:t>
      </w:r>
    </w:p>
    <w:p w14:paraId="672FC91F" w14:textId="3A5A2855" w:rsidR="008C3C07" w:rsidRPr="007B3422" w:rsidRDefault="00BB67F5" w:rsidP="00EB420F">
      <w:pPr>
        <w:ind w:left="360"/>
        <w:jc w:val="center"/>
        <w:rPr>
          <w:rFonts w:ascii="Arial Narrow" w:hAnsi="Arial Narrow"/>
          <w:b/>
        </w:rPr>
      </w:pPr>
      <w:r w:rsidRPr="007B3422">
        <w:rPr>
          <w:rFonts w:ascii="Arial Narrow" w:hAnsi="Arial Narrow"/>
          <w:b/>
        </w:rPr>
        <w:t>§ 2</w:t>
      </w:r>
    </w:p>
    <w:p w14:paraId="6FD2F109" w14:textId="3223BC50" w:rsidR="00BB67F5" w:rsidRPr="007B3422" w:rsidRDefault="00692475" w:rsidP="00EB420F">
      <w:pPr>
        <w:ind w:left="360"/>
        <w:jc w:val="center"/>
        <w:rPr>
          <w:rFonts w:ascii="Arial Narrow" w:hAnsi="Arial Narrow"/>
          <w:b/>
        </w:rPr>
      </w:pPr>
      <w:r w:rsidRPr="007B3422">
        <w:rPr>
          <w:rFonts w:ascii="Arial Narrow" w:hAnsi="Arial Narrow"/>
          <w:b/>
        </w:rPr>
        <w:t>Wartość umowy</w:t>
      </w:r>
    </w:p>
    <w:p w14:paraId="0A75D026" w14:textId="53A830B8" w:rsidR="00BB67F5" w:rsidRPr="007B3422" w:rsidRDefault="00BB67F5" w:rsidP="00EB420F">
      <w:pPr>
        <w:numPr>
          <w:ilvl w:val="0"/>
          <w:numId w:val="2"/>
        </w:numPr>
        <w:ind w:left="360"/>
        <w:jc w:val="both"/>
        <w:rPr>
          <w:rFonts w:ascii="Arial Narrow" w:hAnsi="Arial Narrow"/>
        </w:rPr>
      </w:pPr>
      <w:r w:rsidRPr="007B3422">
        <w:rPr>
          <w:rFonts w:ascii="Arial Narrow" w:hAnsi="Arial Narrow"/>
        </w:rPr>
        <w:t>Wykonawca dostarcza towar określony w § 1 za cenę jednostkową wskazaną w formularzu ce</w:t>
      </w:r>
      <w:r w:rsidR="008115F4" w:rsidRPr="007B3422">
        <w:rPr>
          <w:rFonts w:ascii="Arial Narrow" w:hAnsi="Arial Narrow"/>
        </w:rPr>
        <w:t>nowym</w:t>
      </w:r>
      <w:r w:rsidRPr="007B3422">
        <w:rPr>
          <w:rFonts w:ascii="Arial Narrow" w:hAnsi="Arial Narrow"/>
        </w:rPr>
        <w:t xml:space="preserve"> stanowiącym załącznik nr 1 do umowy.</w:t>
      </w:r>
    </w:p>
    <w:p w14:paraId="549E7484" w14:textId="3EFD78ED" w:rsidR="009D73D9" w:rsidRPr="007B3422" w:rsidRDefault="00BB67F5" w:rsidP="00EB420F">
      <w:pPr>
        <w:numPr>
          <w:ilvl w:val="0"/>
          <w:numId w:val="2"/>
        </w:numPr>
        <w:ind w:left="360"/>
        <w:jc w:val="both"/>
        <w:rPr>
          <w:rFonts w:ascii="Arial Narrow" w:hAnsi="Arial Narrow"/>
        </w:rPr>
      </w:pPr>
      <w:r w:rsidRPr="007B3422">
        <w:rPr>
          <w:rFonts w:ascii="Arial Narrow" w:hAnsi="Arial Narrow"/>
        </w:rPr>
        <w:t xml:space="preserve">Wartość </w:t>
      </w:r>
      <w:r w:rsidR="00050900" w:rsidRPr="007B3422">
        <w:rPr>
          <w:rFonts w:ascii="Arial Narrow" w:hAnsi="Arial Narrow"/>
        </w:rPr>
        <w:t>netto</w:t>
      </w:r>
      <w:r w:rsidRPr="007B3422">
        <w:rPr>
          <w:rFonts w:ascii="Arial Narrow" w:hAnsi="Arial Narrow"/>
        </w:rPr>
        <w:t xml:space="preserve"> niniejszej umowy wynosi</w:t>
      </w:r>
      <w:r w:rsidR="008115F4" w:rsidRPr="007B3422">
        <w:rPr>
          <w:rFonts w:ascii="Arial Narrow" w:hAnsi="Arial Narrow"/>
        </w:rPr>
        <w:t>:</w:t>
      </w:r>
      <w:r w:rsidR="0010276B" w:rsidRPr="007B3422">
        <w:rPr>
          <w:rFonts w:ascii="Arial Narrow" w:hAnsi="Arial Narrow"/>
        </w:rPr>
        <w:t xml:space="preserve"> </w:t>
      </w:r>
      <w:r w:rsidR="00CA6B75" w:rsidRPr="007B3422">
        <w:rPr>
          <w:rFonts w:ascii="Arial Narrow" w:hAnsi="Arial Narrow"/>
          <w:b/>
          <w:bCs/>
        </w:rPr>
        <w:t>…………….</w:t>
      </w:r>
      <w:r w:rsidR="0010276B" w:rsidRPr="007B3422">
        <w:rPr>
          <w:rFonts w:ascii="Arial Narrow" w:hAnsi="Arial Narrow"/>
          <w:b/>
          <w:bCs/>
        </w:rPr>
        <w:t xml:space="preserve"> zł</w:t>
      </w:r>
      <w:r w:rsidR="0010276B" w:rsidRPr="007B3422">
        <w:rPr>
          <w:rFonts w:ascii="Arial Narrow" w:hAnsi="Arial Narrow"/>
        </w:rPr>
        <w:t>, (słownie</w:t>
      </w:r>
      <w:r w:rsidR="00CA6B75" w:rsidRPr="007B3422">
        <w:rPr>
          <w:rFonts w:ascii="Arial Narrow" w:hAnsi="Arial Narrow"/>
        </w:rPr>
        <w:t>……………………</w:t>
      </w:r>
      <w:r w:rsidR="0010276B" w:rsidRPr="007B3422">
        <w:rPr>
          <w:rFonts w:ascii="Arial Narrow" w:hAnsi="Arial Narrow"/>
        </w:rPr>
        <w:t xml:space="preserve"> zł </w:t>
      </w:r>
      <w:r w:rsidR="00CA6B75" w:rsidRPr="007B3422">
        <w:rPr>
          <w:rFonts w:ascii="Arial Narrow" w:hAnsi="Arial Narrow"/>
        </w:rPr>
        <w:t>0</w:t>
      </w:r>
      <w:r w:rsidR="00811BC2" w:rsidRPr="007B3422">
        <w:rPr>
          <w:rFonts w:ascii="Arial Narrow" w:hAnsi="Arial Narrow"/>
        </w:rPr>
        <w:t>0</w:t>
      </w:r>
      <w:r w:rsidR="0010276B" w:rsidRPr="007B3422">
        <w:rPr>
          <w:rFonts w:ascii="Arial Narrow" w:hAnsi="Arial Narrow"/>
        </w:rPr>
        <w:t>/100)</w:t>
      </w:r>
    </w:p>
    <w:p w14:paraId="1D14E9A7" w14:textId="2949F545" w:rsidR="00050900" w:rsidRPr="007B3422" w:rsidRDefault="00050900" w:rsidP="00EB420F">
      <w:pPr>
        <w:ind w:left="360"/>
        <w:jc w:val="both"/>
        <w:rPr>
          <w:rFonts w:ascii="Arial Narrow" w:hAnsi="Arial Narrow"/>
        </w:rPr>
      </w:pPr>
      <w:r w:rsidRPr="007B3422">
        <w:rPr>
          <w:rFonts w:ascii="Arial Narrow" w:hAnsi="Arial Narrow"/>
        </w:rPr>
        <w:t xml:space="preserve">Wartość brutto niniejszej umowy wynosi: </w:t>
      </w:r>
      <w:r w:rsidRPr="007B3422">
        <w:rPr>
          <w:rFonts w:ascii="Arial Narrow" w:hAnsi="Arial Narrow"/>
          <w:b/>
          <w:bCs/>
        </w:rPr>
        <w:t>……………. zł</w:t>
      </w:r>
      <w:r w:rsidRPr="007B3422">
        <w:rPr>
          <w:rFonts w:ascii="Arial Narrow" w:hAnsi="Arial Narrow"/>
        </w:rPr>
        <w:t>, (słownie…………………… zł 00/100)</w:t>
      </w:r>
    </w:p>
    <w:p w14:paraId="092643B1" w14:textId="77777777" w:rsidR="00D955FC" w:rsidRPr="007B3422" w:rsidRDefault="00D955FC" w:rsidP="00EB420F">
      <w:pPr>
        <w:numPr>
          <w:ilvl w:val="0"/>
          <w:numId w:val="2"/>
        </w:numPr>
        <w:ind w:left="360"/>
        <w:jc w:val="both"/>
        <w:rPr>
          <w:rFonts w:ascii="Arial Narrow" w:hAnsi="Arial Narrow"/>
        </w:rPr>
      </w:pPr>
      <w:r w:rsidRPr="007B3422">
        <w:rPr>
          <w:rFonts w:ascii="Arial Narrow" w:hAnsi="Arial Narrow"/>
        </w:rPr>
        <w:t>W cenach jednostkowych określonych w załączniku do umowy zawierają się wszystkie koszty związane z dostawą przedmiotu umowy do siedziby Zamawiającego.</w:t>
      </w:r>
    </w:p>
    <w:p w14:paraId="4313445C" w14:textId="60139994" w:rsidR="008C3C07" w:rsidRPr="007B3422" w:rsidRDefault="00D955FC" w:rsidP="00EB420F">
      <w:pPr>
        <w:numPr>
          <w:ilvl w:val="0"/>
          <w:numId w:val="2"/>
        </w:numPr>
        <w:ind w:left="360"/>
        <w:jc w:val="both"/>
        <w:rPr>
          <w:rFonts w:ascii="Arial Narrow" w:hAnsi="Arial Narrow"/>
        </w:rPr>
      </w:pPr>
      <w:r w:rsidRPr="007B3422">
        <w:rPr>
          <w:rFonts w:ascii="Arial Narrow" w:hAnsi="Arial Narrow"/>
        </w:rPr>
        <w:t>Wykonawca zobowiązuje się do zagwarantowania stałości cen netto przez czas trwania umowy, z zastrzeżeniem dopuszczalności zmiany ceny brutto, w przypadku zmiany wysokości stawki podatku od towarów i usług.</w:t>
      </w:r>
    </w:p>
    <w:p w14:paraId="0781148F" w14:textId="77777777" w:rsidR="008C3C07" w:rsidRPr="007B3422" w:rsidRDefault="008C3C07" w:rsidP="00EB420F">
      <w:pPr>
        <w:jc w:val="both"/>
        <w:rPr>
          <w:rFonts w:ascii="Arial Narrow" w:hAnsi="Arial Narrow"/>
          <w:b/>
        </w:rPr>
      </w:pPr>
    </w:p>
    <w:p w14:paraId="3932C0CA" w14:textId="553258AF" w:rsidR="00D955FC" w:rsidRPr="007B3422" w:rsidRDefault="00D955FC" w:rsidP="00EB420F">
      <w:pPr>
        <w:jc w:val="center"/>
        <w:rPr>
          <w:rFonts w:ascii="Arial Narrow" w:hAnsi="Arial Narrow"/>
          <w:b/>
        </w:rPr>
      </w:pPr>
      <w:r w:rsidRPr="007B3422">
        <w:rPr>
          <w:rFonts w:ascii="Arial Narrow" w:hAnsi="Arial Narrow"/>
          <w:b/>
        </w:rPr>
        <w:t>§3</w:t>
      </w:r>
    </w:p>
    <w:p w14:paraId="7F5FF17B" w14:textId="22582B2D" w:rsidR="00D955FC" w:rsidRPr="007B3422" w:rsidRDefault="009C5346" w:rsidP="00EB420F">
      <w:pPr>
        <w:jc w:val="center"/>
        <w:rPr>
          <w:rFonts w:ascii="Arial Narrow" w:hAnsi="Arial Narrow"/>
          <w:b/>
          <w:bCs/>
        </w:rPr>
      </w:pPr>
      <w:r w:rsidRPr="007B3422">
        <w:rPr>
          <w:rFonts w:ascii="Arial Narrow" w:hAnsi="Arial Narrow"/>
          <w:b/>
          <w:bCs/>
        </w:rPr>
        <w:t>Klauzula waloryzacyjna</w:t>
      </w:r>
    </w:p>
    <w:p w14:paraId="1EBFFD16" w14:textId="77777777" w:rsidR="00D955FC" w:rsidRPr="007B3422" w:rsidRDefault="00D955FC" w:rsidP="00EB420F">
      <w:pPr>
        <w:numPr>
          <w:ilvl w:val="0"/>
          <w:numId w:val="23"/>
        </w:numPr>
        <w:ind w:left="284"/>
        <w:jc w:val="both"/>
        <w:rPr>
          <w:rFonts w:ascii="Arial Narrow" w:hAnsi="Arial Narrow"/>
          <w:bCs/>
        </w:rPr>
      </w:pPr>
      <w:r w:rsidRPr="007B3422">
        <w:rPr>
          <w:rFonts w:ascii="Arial Narrow" w:hAnsi="Arial Narrow"/>
          <w:bCs/>
        </w:rPr>
        <w:t xml:space="preserve">Zgodnie z art. 439 ust. 1 ustawy </w:t>
      </w:r>
      <w:proofErr w:type="spellStart"/>
      <w:r w:rsidRPr="007B3422">
        <w:rPr>
          <w:rFonts w:ascii="Arial Narrow" w:hAnsi="Arial Narrow"/>
          <w:bCs/>
        </w:rPr>
        <w:t>Pzp</w:t>
      </w:r>
      <w:proofErr w:type="spellEnd"/>
      <w:r w:rsidRPr="007B3422">
        <w:rPr>
          <w:rFonts w:ascii="Arial Narrow" w:hAnsi="Arial Narrow"/>
          <w:bCs/>
        </w:rPr>
        <w:t xml:space="preserve"> Zamawiający przewiduje możliwość zmiany (zwiększenia lub zmniejszenia) wynagrodzenia brutto w przypadku zmian cen materiałów lub kosztów związanych z realizacją zamówienia, przy następujących założeniach: </w:t>
      </w:r>
    </w:p>
    <w:p w14:paraId="465D0324"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 xml:space="preserve">zmiana wynagrodzenia zostanie określona w oparciu o średnioroczny wskaźnik cen towarów i usług konsumpcyjnych ogółem ogłaszany w komunikacie Prezesa Głównego Urzędu Statystycznego; </w:t>
      </w:r>
    </w:p>
    <w:p w14:paraId="794E6739"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 xml:space="preserve">minimalny poziom zmiany średniorocznego wskaźnika cen towarów i usług konsumpcyjnych ogółem uprawniający Strony umowy do żądania zmiany wynagrodzenia wynosi 10%, w stosunku do roku poprzedniego; </w:t>
      </w:r>
    </w:p>
    <w:p w14:paraId="4FDAEC2B"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lastRenderedPageBreak/>
        <w:t xml:space="preserve">pierwsza zmiana wynagrodzenia może nastąpić po upływie 6 miesięcy kalendarzowych od dnia zawarcia umowy i będzie dotyczyć wynagrodzenia przysługującego Wykonawcy za usługi/dostawy zrealizowane po upływie tego terminu, tj. po upływie 6 miesięcy od dnia zawarcia Umowy; </w:t>
      </w:r>
    </w:p>
    <w:p w14:paraId="1CA30E35"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waloryzacja wynagrodzenia nie dotyczy wynagrodzenia za usługi/dostawy wykonane przed datą złożenia wniosku lub które zgodnie z umową miały być wykonane w ciągu 6 miesięcy od zawarcia umowy, chyba, że opóźnienie ich wykonania wynika z przyczyn leżących po stronie Zamawiającego;</w:t>
      </w:r>
    </w:p>
    <w:p w14:paraId="3664BFE7"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 xml:space="preserve">Strona zainteresowana waloryzacją składa drugiej Stronie wniosek o dokonanie waloryzacji wynagrodzenia wraz z uzasadnieniem wskazującym wysokość wskaźnika oraz przedmiot wartość usług/dostaw podlegających waloryzacji; </w:t>
      </w:r>
    </w:p>
    <w:p w14:paraId="5222C0AE" w14:textId="77777777"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 xml:space="preserve">waloryzacja będzie polegała na wzroście/obniżeniu wynagrodzenia za usługi/dostawy pozostałe do wykonania po dniu złożenia wniosku, o którym mowa w pkt 5, o wartość średniorocznego wskaźnika cen towarów i usług konsumpcyjnych ogółem, przy spełnieniu warunku określonego w pkt 2; </w:t>
      </w:r>
    </w:p>
    <w:p w14:paraId="1A46C328" w14:textId="47302BAC" w:rsidR="00D955FC" w:rsidRPr="007B3422" w:rsidRDefault="00D955FC" w:rsidP="00EB420F">
      <w:pPr>
        <w:numPr>
          <w:ilvl w:val="1"/>
          <w:numId w:val="24"/>
        </w:numPr>
        <w:ind w:left="709"/>
        <w:jc w:val="both"/>
        <w:rPr>
          <w:rFonts w:ascii="Arial Narrow" w:hAnsi="Arial Narrow"/>
          <w:bCs/>
        </w:rPr>
      </w:pPr>
      <w:r w:rsidRPr="007B3422">
        <w:rPr>
          <w:rFonts w:ascii="Arial Narrow" w:hAnsi="Arial Narrow"/>
          <w:bCs/>
        </w:rPr>
        <w:t>maksymalna wartość zmiany wynagrodzenia wynosi łącznie 5 % wynagrodzenia brutto, wskazanego w § 2 ust. 1.</w:t>
      </w:r>
    </w:p>
    <w:p w14:paraId="1E084505" w14:textId="7FDECB02" w:rsidR="00217FF4" w:rsidRPr="007B3422" w:rsidRDefault="00217FF4" w:rsidP="00EB420F">
      <w:pPr>
        <w:numPr>
          <w:ilvl w:val="1"/>
          <w:numId w:val="24"/>
        </w:numPr>
        <w:ind w:left="709"/>
        <w:jc w:val="both"/>
        <w:rPr>
          <w:rFonts w:ascii="Arial Narrow" w:hAnsi="Arial Narrow"/>
          <w:bCs/>
        </w:rPr>
      </w:pPr>
      <w:r w:rsidRPr="007B3422">
        <w:rPr>
          <w:rFonts w:ascii="Arial Narrow" w:hAnsi="Arial Narrow"/>
          <w:bCs/>
        </w:rPr>
        <w:t>waloryzacja może nastąpić wyłącznie, gdy zmiana cen materiałów lub kosztów ma realny wpływ na realizację Umowy przez Stronę zwracającą się z wnioskiem o waloryzację.</w:t>
      </w:r>
    </w:p>
    <w:p w14:paraId="27B9973F" w14:textId="77777777" w:rsidR="00D955FC" w:rsidRPr="007B3422" w:rsidRDefault="00D955FC" w:rsidP="00EB420F">
      <w:pPr>
        <w:numPr>
          <w:ilvl w:val="0"/>
          <w:numId w:val="23"/>
        </w:numPr>
        <w:ind w:left="426"/>
        <w:jc w:val="both"/>
        <w:rPr>
          <w:rFonts w:ascii="Arial Narrow" w:hAnsi="Arial Narrow"/>
          <w:bCs/>
        </w:rPr>
      </w:pPr>
      <w:r w:rsidRPr="007B3422">
        <w:rPr>
          <w:rFonts w:ascii="Arial Narrow" w:hAnsi="Arial Narrow"/>
          <w:bCs/>
        </w:rPr>
        <w:t xml:space="preserve">Wykonawca, którego wynagrodzenie zostało zmienione zgodnie z postanowieniami ust. 1 zobowiązany jest do zmiany wynagrodzenia przysługującego Podwykonawcy, z którym zawarł umowę, w zakresie odpowiadającym zmianom cen towarów i usług konsumpcyjnych, dotyczących zobowiązania-Podwykonawcy, jeżeli łącznie spełnione są następujące warunki: </w:t>
      </w:r>
    </w:p>
    <w:p w14:paraId="15EC0AD4" w14:textId="77777777" w:rsidR="00D955FC" w:rsidRPr="007B3422" w:rsidRDefault="00D955FC" w:rsidP="00EB420F">
      <w:pPr>
        <w:numPr>
          <w:ilvl w:val="1"/>
          <w:numId w:val="25"/>
        </w:numPr>
        <w:ind w:left="993"/>
        <w:jc w:val="both"/>
        <w:rPr>
          <w:rFonts w:ascii="Arial Narrow" w:hAnsi="Arial Narrow"/>
          <w:bCs/>
        </w:rPr>
      </w:pPr>
      <w:r w:rsidRPr="007B3422">
        <w:rPr>
          <w:rFonts w:ascii="Arial Narrow" w:hAnsi="Arial Narrow"/>
          <w:bCs/>
        </w:rPr>
        <w:t xml:space="preserve">przedmiotem umowy są usługi/dostawy; </w:t>
      </w:r>
    </w:p>
    <w:p w14:paraId="1B6830AC" w14:textId="77777777" w:rsidR="00D955FC" w:rsidRPr="007B3422" w:rsidRDefault="00D955FC" w:rsidP="00EB420F">
      <w:pPr>
        <w:numPr>
          <w:ilvl w:val="1"/>
          <w:numId w:val="25"/>
        </w:numPr>
        <w:ind w:left="993"/>
        <w:jc w:val="both"/>
        <w:rPr>
          <w:rFonts w:ascii="Arial Narrow" w:hAnsi="Arial Narrow"/>
          <w:bCs/>
        </w:rPr>
      </w:pPr>
      <w:r w:rsidRPr="007B3422">
        <w:rPr>
          <w:rFonts w:ascii="Arial Narrow" w:hAnsi="Arial Narrow"/>
          <w:bCs/>
        </w:rPr>
        <w:t xml:space="preserve">okres obowiązywania Umowy przekracza 6 miesięcy. </w:t>
      </w:r>
    </w:p>
    <w:p w14:paraId="071FFF2B" w14:textId="77777777" w:rsidR="00D955FC" w:rsidRPr="007B3422" w:rsidRDefault="00D955FC" w:rsidP="00EB420F">
      <w:pPr>
        <w:numPr>
          <w:ilvl w:val="0"/>
          <w:numId w:val="23"/>
        </w:numPr>
        <w:ind w:left="426"/>
        <w:jc w:val="both"/>
        <w:rPr>
          <w:rFonts w:ascii="Arial Narrow" w:hAnsi="Arial Narrow"/>
          <w:bCs/>
        </w:rPr>
      </w:pPr>
      <w:r w:rsidRPr="007B3422">
        <w:rPr>
          <w:rFonts w:ascii="Arial Narrow" w:hAnsi="Arial Narrow"/>
          <w:bCs/>
        </w:rPr>
        <w:t xml:space="preserve">Zmiana Umowy skutkuje zmianą wynagrodzenia jedynie w zakresie płatności realizowanych po dacie zawarcia aneksu do Umowy. </w:t>
      </w:r>
    </w:p>
    <w:p w14:paraId="718CCF70" w14:textId="77777777" w:rsidR="00D955FC" w:rsidRPr="007B3422" w:rsidRDefault="00D955FC" w:rsidP="00EB420F">
      <w:pPr>
        <w:numPr>
          <w:ilvl w:val="0"/>
          <w:numId w:val="23"/>
        </w:numPr>
        <w:ind w:left="426"/>
        <w:jc w:val="both"/>
        <w:rPr>
          <w:rFonts w:ascii="Arial Narrow" w:hAnsi="Arial Narrow"/>
          <w:b/>
        </w:rPr>
      </w:pPr>
      <w:r w:rsidRPr="007B3422">
        <w:rPr>
          <w:rFonts w:ascii="Arial Narrow" w:hAnsi="Arial Narrow"/>
          <w:bCs/>
        </w:rPr>
        <w:t xml:space="preserve">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0AE07356" w14:textId="2BDE42EF" w:rsidR="00BB67F5" w:rsidRPr="007B3422" w:rsidRDefault="00BB67F5" w:rsidP="00EB420F">
      <w:pPr>
        <w:jc w:val="both"/>
        <w:rPr>
          <w:rFonts w:ascii="Arial Narrow" w:hAnsi="Arial Narrow"/>
        </w:rPr>
      </w:pPr>
    </w:p>
    <w:p w14:paraId="23383BC3" w14:textId="2FCA0997" w:rsidR="008C3C07" w:rsidRPr="007B3422" w:rsidRDefault="00BB67F5" w:rsidP="00EB420F">
      <w:pPr>
        <w:ind w:left="720"/>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4</w:t>
      </w:r>
    </w:p>
    <w:p w14:paraId="4A01C2BA" w14:textId="77777777" w:rsidR="00BB67F5" w:rsidRPr="007B3422" w:rsidRDefault="00BB67F5" w:rsidP="00EB420F">
      <w:pPr>
        <w:ind w:left="720"/>
        <w:jc w:val="center"/>
        <w:rPr>
          <w:rFonts w:ascii="Arial Narrow" w:hAnsi="Arial Narrow"/>
          <w:b/>
        </w:rPr>
      </w:pPr>
      <w:r w:rsidRPr="007B3422">
        <w:rPr>
          <w:rFonts w:ascii="Arial Narrow" w:hAnsi="Arial Narrow"/>
          <w:b/>
        </w:rPr>
        <w:t>Warunki płatności</w:t>
      </w:r>
    </w:p>
    <w:p w14:paraId="4CF202BE"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Strony ustalają, że za wykonanie przedmiotu umowy Zamawiający zapłaci wynagrodzenie ustalone na podstawie umówionych cen jednostkowych określonych w załączniku do umowy oraz ilości rzeczywiście zrealizowanych dostaw.</w:t>
      </w:r>
    </w:p>
    <w:p w14:paraId="7B6003DE"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Zamawiający zobowiązuje się do zapłaty faktury za przedmiot umowy w terminie 30 dni liczonych od daty wystawienia prawidłowej faktury Vat. Towar należy dostarczyć wraz z Dowodem dostawy, który będzie podstawą do wystawienia faktury.</w:t>
      </w:r>
    </w:p>
    <w:p w14:paraId="2D815B7A"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lang w:eastAsia="zh-CN"/>
        </w:rPr>
        <w:t>W przypadku konsorcjum rozliczenia dokonywane będą wyłącznie z pełnomocnikiem (liderem).</w:t>
      </w:r>
    </w:p>
    <w:p w14:paraId="569F2CAA"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W</w:t>
      </w:r>
      <w:r w:rsidRPr="007B3422">
        <w:rPr>
          <w:rFonts w:ascii="Arial Narrow" w:hAnsi="Arial Narrow" w:cs="Arial"/>
          <w:bCs/>
        </w:rPr>
        <w:t xml:space="preserve">ykonawca oświadcza, że rachunek bankowy wskazany na fakturze jest tożsamy </w:t>
      </w:r>
      <w:r w:rsidRPr="007B3422">
        <w:rPr>
          <w:rFonts w:ascii="Arial Narrow" w:hAnsi="Arial Narrow" w:cs="Arial"/>
          <w:bCs/>
        </w:rPr>
        <w:br/>
        <w:t xml:space="preserve">z rachunkiem bankowym wskazanym w rejestrze podatników podatku od towarów </w:t>
      </w:r>
      <w:r w:rsidRPr="007B3422">
        <w:rPr>
          <w:rFonts w:ascii="Arial Narrow" w:hAnsi="Arial Narrow" w:cs="Arial"/>
          <w:bCs/>
        </w:rPr>
        <w:br/>
        <w:t>i usług, z zastrzeżeniem przypadku, gdy Wykonawca będzie zwolniony z podatku od towarów i usług. W przypadku, gdy rachunek wskazany na fakturze nie będzie zgodny z rachunkiem wskazanym w rejestrze podatku od towarów i usług,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podatku od towarów i usług, Zamawiający ma prawo dokonania zapłaty wynagrodzenia na rachunek bankowy wskazany w rejestrze podatników podatku od towarów i usług. W tym wypadku, uznaje się, że Zamawiający prawidłowo wykonał swoje zobowiązanie w zakresie zapłaty wynagrodzenia, a Wykonawcy nie przysługują z tego tytułu żadne roszczenia.</w:t>
      </w:r>
    </w:p>
    <w:p w14:paraId="33814B54"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bCs/>
        </w:rPr>
        <w:t>Jeżeli Wykonawca nie posiada rachunku bankowego zarejestrowanego w rejestrze podatników podatku od towarów i usług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023399A1" w14:textId="77777777" w:rsidR="00EE1151" w:rsidRPr="007B3422" w:rsidRDefault="00EE1151" w:rsidP="00EB420F">
      <w:pPr>
        <w:numPr>
          <w:ilvl w:val="0"/>
          <w:numId w:val="26"/>
        </w:numPr>
        <w:tabs>
          <w:tab w:val="clear" w:pos="360"/>
          <w:tab w:val="num" w:pos="0"/>
        </w:tabs>
        <w:ind w:left="284" w:hanging="284"/>
        <w:jc w:val="both"/>
        <w:rPr>
          <w:rFonts w:ascii="Arial Narrow" w:hAnsi="Arial Narrow" w:cs="Arial"/>
        </w:rPr>
      </w:pPr>
      <w:r w:rsidRPr="007B3422">
        <w:rPr>
          <w:rFonts w:ascii="Arial Narrow" w:hAnsi="Arial Narrow" w:cs="Arial"/>
        </w:rPr>
        <w:t xml:space="preserve">Dostawca jest zobowiązany do wystawiania faktur zgodnie z obowiązującymi go w tym zakresie przepisami </w:t>
      </w:r>
    </w:p>
    <w:p w14:paraId="10996D3D" w14:textId="77777777" w:rsidR="00EE1151" w:rsidRPr="007B3422" w:rsidRDefault="00EE1151" w:rsidP="00EB420F">
      <w:pPr>
        <w:ind w:left="284"/>
        <w:jc w:val="both"/>
        <w:rPr>
          <w:rFonts w:ascii="Arial Narrow" w:hAnsi="Arial Narrow" w:cs="Arial"/>
        </w:rPr>
      </w:pPr>
      <w:r w:rsidRPr="007B3422">
        <w:rPr>
          <w:rFonts w:ascii="Arial Narrow" w:hAnsi="Arial Narrow" w:cs="Arial"/>
        </w:rPr>
        <w:t>prawa powszechnie obowiązującego.</w:t>
      </w:r>
    </w:p>
    <w:p w14:paraId="69007608"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Wykonawca wystawi fakturę w formie faktur ustrukturyzowanych za pośrednictwem KSeF termin płatności faktury liczy się od dnia otrzymania faktury przez Zamawiającego. Fakturę uznaje się za doręczoną Zamawiającemu przy użyciu KSeF w dniu przydzielenia w KSeF numeru identyfikującego tę fakturę (w trybie online, tj. w czasie rzeczywistym), z zastrzeżeniem ust. 8, 9. Faktury wystawiane są w formie elektronicznej zgodnie ze wzorem udostępnionym na podstawie art. 106gb ust. 8 ustawy o VAT (struktura logiczna) i przesyłane do KSeF w terminach wynikających z ustawy o VAT w zależności od trybu wystawienia faktury oraz udostępniane są Zamawiającemu przy użyciu KSeF. Data wystawienia faktury odpowiada dacie wskazanej na fakturze jako data wystawienia dokumentu, natomiast za datę doręczenia faktury uznaje się datę określoną w przepisach ustawy o VAT w zależności od trybu wystawienia faktury.</w:t>
      </w:r>
    </w:p>
    <w:p w14:paraId="51BCFC94"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 xml:space="preserve">W sytuacjach braku dostępności do systemu KSeF tj.: </w:t>
      </w:r>
    </w:p>
    <w:p w14:paraId="5A329447" w14:textId="77777777" w:rsidR="00EE1151" w:rsidRPr="007B3422" w:rsidRDefault="00EE1151" w:rsidP="00EB420F">
      <w:pPr>
        <w:spacing w:line="276" w:lineRule="auto"/>
        <w:ind w:left="284"/>
        <w:jc w:val="both"/>
        <w:rPr>
          <w:rFonts w:ascii="Arial Narrow" w:hAnsi="Arial Narrow" w:cs="Arial"/>
        </w:rPr>
      </w:pPr>
      <w:r w:rsidRPr="007B3422">
        <w:rPr>
          <w:rFonts w:ascii="Arial Narrow" w:hAnsi="Arial Narrow" w:cs="Arial"/>
        </w:rPr>
        <w:t>8.1.</w:t>
      </w:r>
      <w:r w:rsidRPr="007B3422">
        <w:rPr>
          <w:rFonts w:ascii="Arial Narrow" w:hAnsi="Arial Narrow" w:cs="Arial"/>
        </w:rPr>
        <w:tab/>
        <w:t>tryb offline24 (art. 106nda ustawy o VAT),</w:t>
      </w:r>
    </w:p>
    <w:p w14:paraId="616F51D1" w14:textId="77777777" w:rsidR="00EE1151" w:rsidRPr="007B3422" w:rsidRDefault="00EE1151" w:rsidP="00EB420F">
      <w:pPr>
        <w:spacing w:line="276" w:lineRule="auto"/>
        <w:ind w:left="284"/>
        <w:jc w:val="both"/>
        <w:rPr>
          <w:rFonts w:ascii="Arial Narrow" w:hAnsi="Arial Narrow" w:cs="Arial"/>
        </w:rPr>
      </w:pPr>
      <w:r w:rsidRPr="007B3422">
        <w:rPr>
          <w:rFonts w:ascii="Arial Narrow" w:hAnsi="Arial Narrow" w:cs="Arial"/>
        </w:rPr>
        <w:t>8.2.</w:t>
      </w:r>
      <w:r w:rsidRPr="007B3422">
        <w:rPr>
          <w:rFonts w:ascii="Arial Narrow" w:hAnsi="Arial Narrow" w:cs="Arial"/>
        </w:rPr>
        <w:tab/>
        <w:t xml:space="preserve">tryb awarii (art. 106nf ustawy o VAT), </w:t>
      </w:r>
    </w:p>
    <w:p w14:paraId="06A29998" w14:textId="77777777" w:rsidR="00EE1151" w:rsidRPr="007B3422" w:rsidRDefault="00EE1151" w:rsidP="00EB420F">
      <w:pPr>
        <w:spacing w:line="276" w:lineRule="auto"/>
        <w:ind w:left="284"/>
        <w:jc w:val="both"/>
        <w:rPr>
          <w:rFonts w:ascii="Arial Narrow" w:hAnsi="Arial Narrow" w:cs="Arial"/>
        </w:rPr>
      </w:pPr>
      <w:r w:rsidRPr="007B3422">
        <w:rPr>
          <w:rFonts w:ascii="Arial Narrow" w:hAnsi="Arial Narrow" w:cs="Arial"/>
        </w:rPr>
        <w:t>8.3.</w:t>
      </w:r>
      <w:r w:rsidRPr="007B3422">
        <w:rPr>
          <w:rFonts w:ascii="Arial Narrow" w:hAnsi="Arial Narrow" w:cs="Arial"/>
        </w:rPr>
        <w:tab/>
        <w:t xml:space="preserve">tryb niedostępności KSeF (art. 106nh ustawy o VAT) </w:t>
      </w:r>
    </w:p>
    <w:p w14:paraId="26EB0774" w14:textId="77777777" w:rsidR="00EE1151" w:rsidRPr="007B3422" w:rsidRDefault="00EE1151" w:rsidP="00EB420F">
      <w:pPr>
        <w:numPr>
          <w:ilvl w:val="0"/>
          <w:numId w:val="26"/>
        </w:numPr>
        <w:tabs>
          <w:tab w:val="clear" w:pos="360"/>
        </w:tabs>
        <w:spacing w:line="276" w:lineRule="auto"/>
        <w:ind w:left="284" w:hanging="284"/>
        <w:jc w:val="both"/>
        <w:rPr>
          <w:rFonts w:ascii="Arial Narrow" w:hAnsi="Arial Narrow" w:cs="Arial"/>
        </w:rPr>
      </w:pPr>
      <w:r w:rsidRPr="007B3422">
        <w:rPr>
          <w:rFonts w:ascii="Arial Narrow" w:hAnsi="Arial Narrow" w:cs="Arial"/>
        </w:rPr>
        <w:t xml:space="preserve">W trybie awarii całkowitej KSeF (art. 106ng ustawy o VAT – awaria ogłoszona w środkach społecznego przekazu) faktury wystawiane są w formie elektronicznej lub papierowej i są udostępniane Zamawiającemu w formie elektronicznej poprzez wysłanie na adres e-mail Zamawiającego: </w:t>
      </w:r>
      <w:hyperlink r:id="rId5" w:history="1">
        <w:r w:rsidRPr="007B3422">
          <w:rPr>
            <w:rStyle w:val="Hipercze"/>
            <w:rFonts w:ascii="Arial Narrow" w:hAnsi="Arial Narrow" w:cs="Arial"/>
            <w:color w:val="auto"/>
          </w:rPr>
          <w:t>faktury@zoz-mswia-lodz.pl</w:t>
        </w:r>
      </w:hyperlink>
      <w:r w:rsidRPr="007B3422">
        <w:rPr>
          <w:rFonts w:ascii="Arial Narrow" w:hAnsi="Arial Narrow" w:cs="Arial"/>
        </w:rPr>
        <w:t xml:space="preserve"> lub dostarczone w formie papierowej do siedziby Zamawiającego.  Za datę wystawienia faktur w </w:t>
      </w:r>
      <w:r w:rsidRPr="007B3422">
        <w:rPr>
          <w:rFonts w:ascii="Arial Narrow" w:hAnsi="Arial Narrow" w:cs="Arial"/>
        </w:rPr>
        <w:lastRenderedPageBreak/>
        <w:t>tym trybie uznaje się dzień wskazany na fakturze jako dzień jej wystawienia, zaś za dzień doręczenia faktury uznaje się dzień faktycznego otrzymania faktury przez Zamawiającego.</w:t>
      </w:r>
    </w:p>
    <w:p w14:paraId="2189BF90" w14:textId="77777777" w:rsidR="00EE1151" w:rsidRPr="007B3422" w:rsidRDefault="00EE1151" w:rsidP="00EB420F">
      <w:pPr>
        <w:numPr>
          <w:ilvl w:val="0"/>
          <w:numId w:val="26"/>
        </w:numPr>
        <w:tabs>
          <w:tab w:val="clear" w:pos="360"/>
          <w:tab w:val="num" w:pos="0"/>
        </w:tabs>
        <w:spacing w:line="276" w:lineRule="auto"/>
        <w:ind w:left="284" w:hanging="284"/>
        <w:jc w:val="both"/>
        <w:rPr>
          <w:rFonts w:ascii="Arial Narrow" w:hAnsi="Arial Narrow" w:cs="Arial"/>
        </w:rPr>
      </w:pPr>
      <w:r w:rsidRPr="007B3422">
        <w:rPr>
          <w:rFonts w:ascii="Arial Narrow" w:hAnsi="Arial Narrow" w:cs="Arial"/>
        </w:rPr>
        <w:t>Za dzień zapłaty uważa się dzień obciążenia rachunku bankowego Zamawiającego.</w:t>
      </w:r>
    </w:p>
    <w:p w14:paraId="3C86C9A9" w14:textId="77777777" w:rsidR="00EE1151" w:rsidRPr="007B3422" w:rsidRDefault="00EE1151" w:rsidP="00EB420F">
      <w:pPr>
        <w:numPr>
          <w:ilvl w:val="0"/>
          <w:numId w:val="26"/>
        </w:numPr>
        <w:tabs>
          <w:tab w:val="clear" w:pos="360"/>
          <w:tab w:val="num" w:pos="-142"/>
        </w:tabs>
        <w:spacing w:line="276" w:lineRule="auto"/>
        <w:ind w:left="284" w:hanging="284"/>
        <w:jc w:val="both"/>
        <w:rPr>
          <w:rFonts w:ascii="Arial Narrow" w:hAnsi="Arial Narrow" w:cs="Arial"/>
        </w:rPr>
      </w:pPr>
      <w:r w:rsidRPr="007B3422">
        <w:rPr>
          <w:rFonts w:ascii="Arial Narrow" w:hAnsi="Arial Narrow" w:cs="Arial"/>
        </w:rPr>
        <w:t xml:space="preserve">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  </w:t>
      </w:r>
    </w:p>
    <w:p w14:paraId="19F323C6" w14:textId="77777777" w:rsidR="00EE1151" w:rsidRPr="007B3422" w:rsidRDefault="00EE1151" w:rsidP="00EB420F">
      <w:pPr>
        <w:numPr>
          <w:ilvl w:val="0"/>
          <w:numId w:val="26"/>
        </w:numPr>
        <w:tabs>
          <w:tab w:val="clear" w:pos="360"/>
          <w:tab w:val="num" w:pos="0"/>
        </w:tabs>
        <w:spacing w:line="276" w:lineRule="auto"/>
        <w:ind w:left="284" w:hanging="284"/>
        <w:jc w:val="both"/>
        <w:rPr>
          <w:rFonts w:ascii="Arial Narrow" w:hAnsi="Arial Narrow" w:cs="Arial"/>
        </w:rPr>
      </w:pPr>
      <w:r w:rsidRPr="007B3422">
        <w:rPr>
          <w:rFonts w:ascii="Arial Narrow" w:hAnsi="Arial Narrow" w:cs="Arial"/>
        </w:rPr>
        <w:t xml:space="preserve">Podstawą do wystawienia przez Wykonawcę faktury VAT będzie podpisany Dowód dostawy bez uwag. </w:t>
      </w:r>
    </w:p>
    <w:p w14:paraId="1FB0326E" w14:textId="77777777" w:rsidR="00EE1151" w:rsidRPr="007B3422" w:rsidRDefault="00EE1151" w:rsidP="00EB420F">
      <w:pPr>
        <w:numPr>
          <w:ilvl w:val="0"/>
          <w:numId w:val="26"/>
        </w:numPr>
        <w:tabs>
          <w:tab w:val="clear" w:pos="360"/>
          <w:tab w:val="num" w:pos="0"/>
        </w:tabs>
        <w:spacing w:line="276" w:lineRule="auto"/>
        <w:ind w:left="284" w:hanging="284"/>
        <w:jc w:val="both"/>
        <w:rPr>
          <w:rFonts w:ascii="Arial Narrow" w:hAnsi="Arial Narrow" w:cs="Arial"/>
        </w:rPr>
      </w:pPr>
      <w:r w:rsidRPr="007B3422">
        <w:rPr>
          <w:rFonts w:ascii="Arial Narrow" w:hAnsi="Arial Narrow" w:cs="Arial"/>
        </w:rPr>
        <w:t>Jeżeli faktura dostarczona Zamawiającemu przez Wykonawcę zawierać będzie jakiekolwiek błędy pod względem rachunkowym, opisowym lub w zakresie podanych w niej danych, zostanie niezwłocznie przez Wykonawcę skorygowana, natomiast termin płatności będzie biegł na nowo od daty doręczenia Zamawiającemu faktury skorygowanej. Korekta faktury powinna nastąpić w terminie 3 dni roboczych od dnia zgłoszenia błędów przez Zamawiającego.</w:t>
      </w:r>
    </w:p>
    <w:p w14:paraId="12179FA4" w14:textId="2F59CAC3" w:rsidR="00EE1151" w:rsidRPr="007B3422" w:rsidRDefault="00EE1151" w:rsidP="00EB420F">
      <w:pPr>
        <w:numPr>
          <w:ilvl w:val="0"/>
          <w:numId w:val="26"/>
        </w:numPr>
        <w:tabs>
          <w:tab w:val="clear" w:pos="360"/>
          <w:tab w:val="num" w:pos="0"/>
        </w:tabs>
        <w:spacing w:line="276" w:lineRule="auto"/>
        <w:ind w:left="284" w:hanging="284"/>
        <w:jc w:val="both"/>
        <w:rPr>
          <w:rFonts w:ascii="Arial Narrow" w:hAnsi="Arial Narrow" w:cs="Arial"/>
        </w:rPr>
      </w:pPr>
      <w:r w:rsidRPr="007B3422">
        <w:rPr>
          <w:rFonts w:ascii="Arial Narrow" w:hAnsi="Arial Narrow" w:cs="Arial"/>
        </w:rPr>
        <w:t>Wykonawcy przysługuje prawo naliczenia odsetek za opóźnienie w wysokości odsetek ustawowych w przypadku nieterminowej zapłaty wynagrodzenia przez Zamawiającego.</w:t>
      </w:r>
    </w:p>
    <w:p w14:paraId="2F541778" w14:textId="77777777" w:rsidR="00EE1151" w:rsidRPr="007B3422" w:rsidRDefault="00EE1151" w:rsidP="00EB420F">
      <w:pPr>
        <w:spacing w:line="276" w:lineRule="auto"/>
        <w:ind w:left="284"/>
        <w:jc w:val="both"/>
        <w:rPr>
          <w:rFonts w:ascii="Arial Narrow" w:hAnsi="Arial Narrow" w:cs="Arial"/>
        </w:rPr>
      </w:pPr>
      <w:r w:rsidRPr="007B3422">
        <w:rPr>
          <w:rFonts w:ascii="Arial Narrow" w:hAnsi="Arial Narrow" w:cs="Arial"/>
        </w:rPr>
        <w:t>*</w:t>
      </w:r>
      <w:r w:rsidRPr="007B3422">
        <w:rPr>
          <w:rFonts w:ascii="Arial Narrow" w:hAnsi="Arial Narrow" w:cs="Arial"/>
          <w:i/>
        </w:rPr>
        <w:t>postanowienia § 4 ust. 4 i ust. 5 obowiązują w przypadku, gdy łączna wartość umowy przekracza kwotę 15.000,00 zł brutto</w:t>
      </w:r>
    </w:p>
    <w:p w14:paraId="3A6D298B" w14:textId="77777777" w:rsidR="00515410" w:rsidRPr="007B3422" w:rsidRDefault="00515410" w:rsidP="00EB420F">
      <w:pPr>
        <w:spacing w:line="276" w:lineRule="auto"/>
        <w:jc w:val="both"/>
        <w:rPr>
          <w:rFonts w:ascii="Arial Narrow" w:hAnsi="Arial Narrow"/>
        </w:rPr>
      </w:pPr>
    </w:p>
    <w:p w14:paraId="65913419" w14:textId="74DEAEFC" w:rsidR="00414363" w:rsidRPr="007B3422" w:rsidRDefault="00BB67F5" w:rsidP="00EB420F">
      <w:pPr>
        <w:ind w:left="360"/>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5</w:t>
      </w:r>
    </w:p>
    <w:p w14:paraId="67A2BE4C" w14:textId="77777777" w:rsidR="00BB67F5" w:rsidRPr="007B3422" w:rsidRDefault="00BB67F5" w:rsidP="00EB420F">
      <w:pPr>
        <w:ind w:left="360"/>
        <w:jc w:val="center"/>
        <w:rPr>
          <w:rFonts w:ascii="Arial Narrow" w:hAnsi="Arial Narrow"/>
          <w:b/>
        </w:rPr>
      </w:pPr>
      <w:r w:rsidRPr="007B3422">
        <w:rPr>
          <w:rFonts w:ascii="Arial Narrow" w:hAnsi="Arial Narrow"/>
          <w:b/>
        </w:rPr>
        <w:t>Termin dostawy</w:t>
      </w:r>
    </w:p>
    <w:p w14:paraId="07EF2D66" w14:textId="43CF00D6" w:rsidR="00967818" w:rsidRPr="007B3422" w:rsidRDefault="00BB67F5" w:rsidP="00EB420F">
      <w:pPr>
        <w:numPr>
          <w:ilvl w:val="0"/>
          <w:numId w:val="4"/>
        </w:numPr>
        <w:tabs>
          <w:tab w:val="left" w:pos="567"/>
        </w:tabs>
        <w:ind w:left="567" w:hanging="425"/>
        <w:jc w:val="both"/>
        <w:rPr>
          <w:rFonts w:ascii="Arial Narrow" w:hAnsi="Arial Narrow"/>
        </w:rPr>
      </w:pPr>
      <w:r w:rsidRPr="007B3422">
        <w:rPr>
          <w:rFonts w:ascii="Arial Narrow" w:hAnsi="Arial Narrow"/>
          <w:spacing w:val="2"/>
          <w:position w:val="-2"/>
        </w:rPr>
        <w:t>Wykonawca zobowiązuje się do realizacji dostawy towaru w ilości i asortymencie zgodnie z zamówieniem zgłoszonym przez Zamawiającego e-mailem</w:t>
      </w:r>
      <w:r w:rsidR="00967818" w:rsidRPr="007B3422">
        <w:rPr>
          <w:rFonts w:ascii="Arial Narrow" w:hAnsi="Arial Narrow"/>
          <w:spacing w:val="2"/>
          <w:position w:val="-2"/>
        </w:rPr>
        <w:t>.</w:t>
      </w:r>
    </w:p>
    <w:p w14:paraId="45FAC6AC" w14:textId="77777777" w:rsidR="00967818" w:rsidRPr="007B3422" w:rsidRDefault="00967818" w:rsidP="00EB420F">
      <w:pPr>
        <w:numPr>
          <w:ilvl w:val="0"/>
          <w:numId w:val="4"/>
        </w:numPr>
        <w:tabs>
          <w:tab w:val="left" w:pos="567"/>
        </w:tabs>
        <w:ind w:left="567" w:hanging="425"/>
        <w:jc w:val="both"/>
        <w:rPr>
          <w:rFonts w:ascii="Arial Narrow" w:hAnsi="Arial Narrow"/>
        </w:rPr>
      </w:pPr>
      <w:r w:rsidRPr="007B3422">
        <w:rPr>
          <w:rFonts w:ascii="Arial Narrow" w:hAnsi="Arial Narrow"/>
          <w:spacing w:val="2"/>
          <w:position w:val="-2"/>
        </w:rPr>
        <w:t>Wykonawca zobowiązany jest dostarczyć zamówiony towar zgodnie ze złożonymi zamówieniami częściowymi pod względem ilościowym i asortymentowym. Towar dostarczony powinien mieć na opakowaniu oznaczenie fabryczne, tzn. rodzaj, nazwę wyrobu, ilość, datę produkcji, nazwę i adres producenta oraz winien być właściwie transportowany.</w:t>
      </w:r>
    </w:p>
    <w:p w14:paraId="70C96EE9" w14:textId="625A8705" w:rsidR="00BB67F5" w:rsidRPr="007B3422" w:rsidRDefault="00BB67F5" w:rsidP="00EB420F">
      <w:pPr>
        <w:numPr>
          <w:ilvl w:val="0"/>
          <w:numId w:val="4"/>
        </w:numPr>
        <w:tabs>
          <w:tab w:val="left" w:pos="567"/>
        </w:tabs>
        <w:ind w:left="567" w:hanging="425"/>
        <w:jc w:val="both"/>
        <w:rPr>
          <w:rFonts w:ascii="Arial Narrow" w:hAnsi="Arial Narrow"/>
        </w:rPr>
      </w:pPr>
      <w:r w:rsidRPr="007B3422">
        <w:rPr>
          <w:rFonts w:ascii="Arial Narrow" w:hAnsi="Arial Narrow"/>
          <w:spacing w:val="2"/>
          <w:position w:val="-2"/>
        </w:rPr>
        <w:t>Wykonawca zobowiązuje się do elastycznego reagowania na zwiększone lub zmniejszone potrzeby Zamawiającego, jak również na ewentualne korekty już dokonanych zamówień.</w:t>
      </w:r>
    </w:p>
    <w:p w14:paraId="7AB0D0A9" w14:textId="238CA22E" w:rsidR="00BB67F5" w:rsidRPr="007B3422" w:rsidRDefault="00BB67F5" w:rsidP="00EB420F">
      <w:pPr>
        <w:numPr>
          <w:ilvl w:val="0"/>
          <w:numId w:val="4"/>
        </w:numPr>
        <w:ind w:left="567" w:hanging="425"/>
        <w:jc w:val="both"/>
        <w:rPr>
          <w:rFonts w:ascii="Arial Narrow" w:hAnsi="Arial Narrow"/>
        </w:rPr>
      </w:pPr>
      <w:r w:rsidRPr="007B3422">
        <w:rPr>
          <w:rFonts w:ascii="Arial Narrow" w:hAnsi="Arial Narrow"/>
          <w:spacing w:val="2"/>
          <w:position w:val="-2"/>
        </w:rPr>
        <w:t xml:space="preserve">Wykonawca zobowiązuje się do dostarczenie zamówionej partii towaru do Apteki Zamawiającego na własny koszt i ryzyko </w:t>
      </w:r>
      <w:r w:rsidRPr="007B3422">
        <w:rPr>
          <w:rFonts w:ascii="Arial Narrow" w:hAnsi="Arial Narrow"/>
          <w:b/>
          <w:bCs/>
          <w:spacing w:val="2"/>
          <w:position w:val="-2"/>
        </w:rPr>
        <w:t xml:space="preserve">w terminie </w:t>
      </w:r>
      <w:r w:rsidR="00A37FC1" w:rsidRPr="007B3422">
        <w:rPr>
          <w:rFonts w:ascii="Arial Narrow" w:hAnsi="Arial Narrow"/>
          <w:b/>
          <w:bCs/>
          <w:spacing w:val="2"/>
          <w:position w:val="-2"/>
        </w:rPr>
        <w:t>4</w:t>
      </w:r>
      <w:r w:rsidRPr="007B3422">
        <w:rPr>
          <w:rFonts w:ascii="Arial Narrow" w:hAnsi="Arial Narrow"/>
          <w:b/>
          <w:bCs/>
          <w:spacing w:val="2"/>
          <w:position w:val="-2"/>
        </w:rPr>
        <w:t xml:space="preserve"> dni</w:t>
      </w:r>
      <w:r w:rsidR="00A37FC1" w:rsidRPr="007B3422">
        <w:rPr>
          <w:rFonts w:ascii="Arial Narrow" w:hAnsi="Arial Narrow"/>
          <w:b/>
          <w:bCs/>
          <w:spacing w:val="2"/>
          <w:position w:val="-2"/>
        </w:rPr>
        <w:t xml:space="preserve"> roboczych</w:t>
      </w:r>
      <w:r w:rsidRPr="007B3422">
        <w:rPr>
          <w:rFonts w:ascii="Arial Narrow" w:hAnsi="Arial Narrow"/>
          <w:b/>
          <w:bCs/>
          <w:spacing w:val="2"/>
          <w:position w:val="-2"/>
        </w:rPr>
        <w:t xml:space="preserve"> od złożenia zamówienia</w:t>
      </w:r>
      <w:r w:rsidRPr="007B3422">
        <w:rPr>
          <w:rFonts w:ascii="Arial Narrow" w:hAnsi="Arial Narrow"/>
          <w:spacing w:val="2"/>
          <w:position w:val="-2"/>
        </w:rPr>
        <w:t xml:space="preserve"> (z wyjątkiem świąt i niedziel). Dostawa towaru będzie miała miejsce w godzinach pracy Apteki (poniedziałek – piątek godz. 8.00 do 14.00). Do obowiązków Wykonawcy należy również rozładunek towaru dokonany na własny koszt i ryzyko w miejsce wskazane przez Zamawiającego.</w:t>
      </w:r>
    </w:p>
    <w:p w14:paraId="6C41D283" w14:textId="77777777" w:rsidR="00BB67F5" w:rsidRPr="007B3422" w:rsidRDefault="00BB67F5" w:rsidP="00EB420F">
      <w:pPr>
        <w:numPr>
          <w:ilvl w:val="0"/>
          <w:numId w:val="4"/>
        </w:numPr>
        <w:ind w:left="567" w:hanging="425"/>
        <w:jc w:val="both"/>
        <w:rPr>
          <w:rFonts w:ascii="Arial Narrow" w:hAnsi="Arial Narrow"/>
        </w:rPr>
      </w:pPr>
      <w:r w:rsidRPr="007B3422">
        <w:rPr>
          <w:rFonts w:ascii="Arial Narrow" w:hAnsi="Arial Narrow"/>
          <w:spacing w:val="2"/>
          <w:position w:val="-2"/>
        </w:rPr>
        <w:t>Jeżeli dostawa wypada w dniu wolnym od pracy lub poza godzinami pracy Apteki szpitalnej, dostawa nastąpi w pierwszym dniu roboczym po wyznaczonym terminie.</w:t>
      </w:r>
    </w:p>
    <w:p w14:paraId="7B48FF7A" w14:textId="1A0C7D9F" w:rsidR="00D955FC" w:rsidRPr="007B3422" w:rsidRDefault="00BB67F5" w:rsidP="00EB420F">
      <w:pPr>
        <w:numPr>
          <w:ilvl w:val="0"/>
          <w:numId w:val="4"/>
        </w:numPr>
        <w:ind w:left="567" w:hanging="567"/>
        <w:jc w:val="both"/>
        <w:rPr>
          <w:rFonts w:ascii="Arial Narrow" w:hAnsi="Arial Narrow"/>
        </w:rPr>
      </w:pPr>
      <w:bookmarkStart w:id="1" w:name="_Hlk194306391"/>
      <w:r w:rsidRPr="007B3422">
        <w:rPr>
          <w:rFonts w:ascii="Arial Narrow" w:hAnsi="Arial Narrow"/>
        </w:rPr>
        <w:t xml:space="preserve">Odbiór asortymentu odbywać się będzie na podstawie </w:t>
      </w:r>
      <w:r w:rsidR="00967818" w:rsidRPr="007B3422">
        <w:rPr>
          <w:rFonts w:ascii="Arial Narrow" w:hAnsi="Arial Narrow"/>
        </w:rPr>
        <w:t>dokumentu WZ</w:t>
      </w:r>
      <w:r w:rsidRPr="007B3422">
        <w:rPr>
          <w:rFonts w:ascii="Arial Narrow" w:hAnsi="Arial Narrow"/>
        </w:rPr>
        <w:t xml:space="preserve"> z określeniem przedmiotu umowy oraz ceny jednostkowej netto i brutto, dacie ważności i nr serii towaru</w:t>
      </w:r>
      <w:r w:rsidR="00967818" w:rsidRPr="007B3422">
        <w:rPr>
          <w:rFonts w:ascii="Arial Narrow" w:hAnsi="Arial Narrow"/>
        </w:rPr>
        <w:t>.</w:t>
      </w:r>
    </w:p>
    <w:bookmarkEnd w:id="1"/>
    <w:p w14:paraId="44F37B6F" w14:textId="630C56ED"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 xml:space="preserve">Wykonawca </w:t>
      </w:r>
      <w:r w:rsidR="00623A0D" w:rsidRPr="007B3422">
        <w:rPr>
          <w:rFonts w:ascii="Arial Narrow" w:hAnsi="Arial Narrow"/>
        </w:rPr>
        <w:t>wystawi fakturę do każdej sukcesywnej dostawy</w:t>
      </w:r>
      <w:r w:rsidRPr="007B3422">
        <w:rPr>
          <w:rFonts w:ascii="Arial Narrow" w:hAnsi="Arial Narrow"/>
        </w:rPr>
        <w:t xml:space="preserve"> określone</w:t>
      </w:r>
      <w:r w:rsidR="00623A0D" w:rsidRPr="007B3422">
        <w:rPr>
          <w:rFonts w:ascii="Arial Narrow" w:hAnsi="Arial Narrow"/>
        </w:rPr>
        <w:t>j</w:t>
      </w:r>
      <w:r w:rsidRPr="007B3422">
        <w:rPr>
          <w:rFonts w:ascii="Arial Narrow" w:hAnsi="Arial Narrow"/>
        </w:rPr>
        <w:t xml:space="preserve"> w § 5 ust 1</w:t>
      </w:r>
      <w:r w:rsidR="00623A0D" w:rsidRPr="007B3422">
        <w:rPr>
          <w:rFonts w:ascii="Arial Narrow" w:hAnsi="Arial Narrow"/>
        </w:rPr>
        <w:t>.</w:t>
      </w:r>
    </w:p>
    <w:p w14:paraId="4BD31CC7"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Wykonawca zapewni realizację dostawy na własny koszt i ryzyko w odpowiednich opakowaniach oraz transportem zapewniającym należyte zabezpieczenie jakościowe dostarczanych asortymentów przed czynnikami pogodowymi, uszkodzeniami itp.</w:t>
      </w:r>
    </w:p>
    <w:p w14:paraId="7D03D4C2"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Wykonawca zapewnia, że oferowany przedmiot umowy jest dopuszczony do obrotu na obszarze Polski zgodnie z obowiązującym prawem i na każde żądanie Zamawiającego prześle wymagane dokumenty.</w:t>
      </w:r>
    </w:p>
    <w:p w14:paraId="170607D9"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Wykonawca zapewnia, że dostarczony przedmiot umowy posiada min. 12 miesięczny termin ważności.</w:t>
      </w:r>
    </w:p>
    <w:p w14:paraId="5D67BC90"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Potwierdzeniem ilości odebranych paczek przez Zamawiającego jest podpis i pieczątka osobista lub czytelny podpis (pełnym nazwiskiem) osoby odbierającej dostawę w miejscu wskazanym na adresie przesyłki (tożsamym z wskazanym w zamówieniu).</w:t>
      </w:r>
    </w:p>
    <w:p w14:paraId="6FB9CB02"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W przypadku stwierdzenia rozbieżności między zamówieniem, a dokonaną dostawą, Zamawiający zgłosi ten fakt Wykonawcy w ciągu 3 dni od daty odbioru dostawy. Inne zauważone wady Zamawiający zobowiązany jest zgłosić niezwłocznie po ich wykryciu.</w:t>
      </w:r>
    </w:p>
    <w:p w14:paraId="45ADFEBE"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Termin rozpatrzenia reklamacji wynosi 7 dni od dnia otrzymania przez Wykonawcę pisemnego zawiadomienia.</w:t>
      </w:r>
    </w:p>
    <w:p w14:paraId="3F1291F8"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W przypadku nierozpatrzenia przez Wykonawcę reklamacji w terminie określony w ust. 13, uznaje się, że reklamacja została uwzględniona przez Wykonawcę.</w:t>
      </w:r>
    </w:p>
    <w:p w14:paraId="4676B3DB" w14:textId="1FF64E8D"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 xml:space="preserve">W przypadku uwzględnienia reklamacji przez Wykonawcę, w tym w trybie określonym w ust. 13, Wykonawca zobowiązany jest do niezwłocznego, jednak nie później niż w terminie </w:t>
      </w:r>
      <w:r w:rsidR="00217FF4" w:rsidRPr="007B3422">
        <w:rPr>
          <w:rFonts w:ascii="Arial Narrow" w:hAnsi="Arial Narrow"/>
        </w:rPr>
        <w:t>3</w:t>
      </w:r>
      <w:r w:rsidRPr="007B3422">
        <w:rPr>
          <w:rFonts w:ascii="Arial Narrow" w:hAnsi="Arial Narrow"/>
        </w:rPr>
        <w:t xml:space="preserve"> dni od dnia uwzględnienia reklamacji, dostarczenia do Zamawiającego przedmiotu umowy wolnego od wad ilościowych i jakościowych.</w:t>
      </w:r>
    </w:p>
    <w:p w14:paraId="7A56A02C" w14:textId="77777777" w:rsidR="00D955FC" w:rsidRPr="007B3422" w:rsidRDefault="00D955FC" w:rsidP="00EB420F">
      <w:pPr>
        <w:numPr>
          <w:ilvl w:val="0"/>
          <w:numId w:val="4"/>
        </w:numPr>
        <w:ind w:left="567" w:hanging="567"/>
        <w:jc w:val="both"/>
        <w:rPr>
          <w:rFonts w:ascii="Arial Narrow" w:hAnsi="Arial Narrow"/>
        </w:rPr>
      </w:pPr>
      <w:r w:rsidRPr="007B3422">
        <w:rPr>
          <w:rFonts w:ascii="Arial Narrow" w:hAnsi="Arial Narrow"/>
        </w:rPr>
        <w:t>Osoba wskazana przez Wykonawcę do kontaktów w celu przyjęcia zamówienia lub reklamacji:</w:t>
      </w:r>
    </w:p>
    <w:p w14:paraId="684BBA35" w14:textId="77777777" w:rsidR="00D955FC" w:rsidRPr="007B3422" w:rsidRDefault="00D955FC" w:rsidP="00EB420F">
      <w:pPr>
        <w:spacing w:line="276" w:lineRule="auto"/>
        <w:ind w:left="567"/>
        <w:jc w:val="both"/>
        <w:rPr>
          <w:rFonts w:ascii="Arial Narrow" w:hAnsi="Arial Narrow"/>
        </w:rPr>
      </w:pPr>
      <w:r w:rsidRPr="007B3422">
        <w:rPr>
          <w:rFonts w:ascii="Arial Narrow" w:hAnsi="Arial Narrow"/>
        </w:rPr>
        <w:t>……………………………………………………</w:t>
      </w:r>
    </w:p>
    <w:p w14:paraId="3C3377C5" w14:textId="77777777" w:rsidR="00D955FC" w:rsidRPr="007B3422" w:rsidRDefault="00D955FC" w:rsidP="00EB420F">
      <w:pPr>
        <w:spacing w:line="276" w:lineRule="auto"/>
        <w:ind w:left="567"/>
        <w:jc w:val="both"/>
        <w:rPr>
          <w:rFonts w:ascii="Arial Narrow" w:hAnsi="Arial Narrow"/>
        </w:rPr>
      </w:pPr>
      <w:r w:rsidRPr="007B3422">
        <w:rPr>
          <w:rFonts w:ascii="Arial Narrow" w:hAnsi="Arial Narrow"/>
        </w:rPr>
        <w:t>tel. …....…………………………….…………….</w:t>
      </w:r>
    </w:p>
    <w:p w14:paraId="4F13A113" w14:textId="14567AD1" w:rsidR="00D955FC" w:rsidRPr="007B3422" w:rsidRDefault="00D955FC" w:rsidP="00EB420F">
      <w:pPr>
        <w:spacing w:line="276" w:lineRule="auto"/>
        <w:ind w:left="567"/>
        <w:jc w:val="both"/>
        <w:rPr>
          <w:rFonts w:ascii="Arial Narrow" w:hAnsi="Arial Narrow"/>
        </w:rPr>
      </w:pPr>
      <w:r w:rsidRPr="007B3422">
        <w:rPr>
          <w:rFonts w:ascii="Arial Narrow" w:hAnsi="Arial Narrow"/>
        </w:rPr>
        <w:t>e-mail ………….........……………………………</w:t>
      </w:r>
    </w:p>
    <w:p w14:paraId="100BC5E1" w14:textId="77777777" w:rsidR="00BB67F5" w:rsidRPr="007B3422" w:rsidRDefault="00BB67F5" w:rsidP="00EB420F">
      <w:pPr>
        <w:jc w:val="both"/>
        <w:rPr>
          <w:rFonts w:ascii="Arial Narrow" w:hAnsi="Arial Narrow"/>
        </w:rPr>
      </w:pPr>
    </w:p>
    <w:p w14:paraId="402ACE97" w14:textId="72297C37" w:rsidR="00414363" w:rsidRPr="007B3422" w:rsidRDefault="00BB67F5" w:rsidP="00EB420F">
      <w:pPr>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6</w:t>
      </w:r>
    </w:p>
    <w:p w14:paraId="26A49792" w14:textId="3B008463"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Wykonawca w terminie 7 dni od dnia podpisania umowy dostarczy nieodpłatnie, po wcześniejszym uzgodnieniu ilości i rozmiaru bezpośrednio na Blok Operacyjny Zamawiającego towar, który będzie stanowił bank: minimum 2 typoszeregi (rozmiar</w:t>
      </w:r>
      <w:r w:rsidR="00E42C92" w:rsidRPr="007B3422">
        <w:rPr>
          <w:rFonts w:ascii="Arial Narrow" w:hAnsi="Arial Narrow"/>
        </w:rPr>
        <w:t>y</w:t>
      </w:r>
      <w:r w:rsidR="00514CED" w:rsidRPr="007B3422">
        <w:rPr>
          <w:rFonts w:ascii="Arial Narrow" w:hAnsi="Arial Narrow"/>
        </w:rPr>
        <w:t xml:space="preserve"> najczęściej stosowane</w:t>
      </w:r>
      <w:r w:rsidRPr="007B3422">
        <w:rPr>
          <w:rFonts w:ascii="Arial Narrow" w:hAnsi="Arial Narrow"/>
        </w:rPr>
        <w:t xml:space="preserve"> przez Zamawiającego) oraz użyczy</w:t>
      </w:r>
      <w:r w:rsidR="00D92C9B" w:rsidRPr="007B3422">
        <w:rPr>
          <w:rFonts w:ascii="Arial Narrow" w:hAnsi="Arial Narrow"/>
        </w:rPr>
        <w:t xml:space="preserve"> instrumentarium i wiertarkę.</w:t>
      </w:r>
    </w:p>
    <w:p w14:paraId="1357968E" w14:textId="49839DF4"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 xml:space="preserve">Osobą nadzorującą bank jest </w:t>
      </w:r>
      <w:r w:rsidR="001C6967" w:rsidRPr="007B3422">
        <w:rPr>
          <w:rFonts w:ascii="Arial Narrow" w:hAnsi="Arial Narrow"/>
        </w:rPr>
        <w:t xml:space="preserve">pielęgniarka koordynująca Blok operacyjny p. </w:t>
      </w:r>
      <w:r w:rsidR="00050900" w:rsidRPr="007B3422">
        <w:rPr>
          <w:rFonts w:ascii="Arial Narrow" w:hAnsi="Arial Narrow"/>
        </w:rPr>
        <w:t xml:space="preserve">Agnieszka </w:t>
      </w:r>
      <w:proofErr w:type="spellStart"/>
      <w:r w:rsidR="00050900" w:rsidRPr="007B3422">
        <w:rPr>
          <w:rFonts w:ascii="Arial Narrow" w:hAnsi="Arial Narrow"/>
        </w:rPr>
        <w:t>Kwiecik</w:t>
      </w:r>
      <w:proofErr w:type="spellEnd"/>
      <w:r w:rsidRPr="007B3422">
        <w:rPr>
          <w:rFonts w:ascii="Arial Narrow" w:hAnsi="Arial Narrow"/>
        </w:rPr>
        <w:t xml:space="preserve"> tel. 42 6341510.</w:t>
      </w:r>
    </w:p>
    <w:p w14:paraId="22378940" w14:textId="7777777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Osoba nadzorująca zobowiązana jest do uzupełnienia niniejszego banku, sprawdzania ilości otrzymanego towaru jak również okresów gwarancyjnych.</w:t>
      </w:r>
    </w:p>
    <w:p w14:paraId="4799108D" w14:textId="7777777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Zamawiający zobowiązuje się do przechowywania w/w asortymentu w oryginalnych opakowaniach, w zamkniętej szafce, tak by zachować je w stanie nie pogorszonym.</w:t>
      </w:r>
    </w:p>
    <w:p w14:paraId="561CC2D2" w14:textId="751D3E21"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lastRenderedPageBreak/>
        <w:t>Zamawiający w terminie 24 godzin powiadomi Wykonawcę o wykorzystaniu towaru wysyłając kartę zużycia wszczepu. Następnie Wykonawca wystaw</w:t>
      </w:r>
      <w:r w:rsidR="00D92C9B" w:rsidRPr="007B3422">
        <w:rPr>
          <w:rFonts w:ascii="Arial Narrow" w:hAnsi="Arial Narrow"/>
        </w:rPr>
        <w:t xml:space="preserve">ia fakturę na zużyty asortyment i uzupełnia bank w terminie </w:t>
      </w:r>
      <w:r w:rsidR="00FA0E38" w:rsidRPr="007B3422">
        <w:rPr>
          <w:rFonts w:ascii="Arial Narrow" w:hAnsi="Arial Narrow"/>
        </w:rPr>
        <w:t>3 dni robocze</w:t>
      </w:r>
      <w:r w:rsidR="00D92C9B" w:rsidRPr="007B3422">
        <w:rPr>
          <w:rFonts w:ascii="Arial Narrow" w:hAnsi="Arial Narrow"/>
        </w:rPr>
        <w:t xml:space="preserve"> od otrzymania karty zużycia wszczepu.</w:t>
      </w:r>
    </w:p>
    <w:p w14:paraId="286AC4B6" w14:textId="7777777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Uzupełnienie asortymentu odbędzie się w oparciu o złożone zamówienie.</w:t>
      </w:r>
    </w:p>
    <w:p w14:paraId="23094C77" w14:textId="7777777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Zamawiający zwróci Wykonawcy asortyment z banku w ciągu 3 dni od momentu rozwiązania umowy.</w:t>
      </w:r>
    </w:p>
    <w:p w14:paraId="75C62A59" w14:textId="77777777" w:rsidR="004E0C9F" w:rsidRPr="007B3422" w:rsidRDefault="00BB67F5" w:rsidP="00EB420F">
      <w:pPr>
        <w:numPr>
          <w:ilvl w:val="2"/>
          <w:numId w:val="5"/>
        </w:numPr>
        <w:ind w:left="567" w:hanging="567"/>
        <w:jc w:val="both"/>
        <w:rPr>
          <w:rFonts w:ascii="Arial Narrow" w:hAnsi="Arial Narrow"/>
        </w:rPr>
      </w:pPr>
      <w:r w:rsidRPr="007B3422">
        <w:rPr>
          <w:rFonts w:ascii="Arial Narrow" w:hAnsi="Arial Narrow"/>
        </w:rPr>
        <w:t>Wykonawca oświadcza, że towar będący przedmiotem umowy jest dobrej jakości, posiada wymagane atesty, certyfikaty, i spełnia normy obowiązujące dla tego rodzaju towaru.</w:t>
      </w:r>
    </w:p>
    <w:p w14:paraId="48B2F325" w14:textId="01A27601" w:rsidR="004E0C9F" w:rsidRPr="007B3422" w:rsidRDefault="004E0C9F" w:rsidP="00EB420F">
      <w:pPr>
        <w:numPr>
          <w:ilvl w:val="2"/>
          <w:numId w:val="5"/>
        </w:numPr>
        <w:ind w:left="567" w:hanging="567"/>
        <w:jc w:val="both"/>
        <w:rPr>
          <w:rFonts w:ascii="Arial Narrow" w:hAnsi="Arial Narrow"/>
        </w:rPr>
      </w:pPr>
      <w:r w:rsidRPr="007B3422">
        <w:rPr>
          <w:rFonts w:ascii="Arial Narrow" w:hAnsi="Arial Narrow"/>
        </w:rPr>
        <w:t>Wykonawca zapewni i zagwarantuje na czas trwania umowy instrumentarium niezbędne do zaimplantowania,  w tym wiertarkę akumulatorową do implantacji z ostrzami – jedną na 3 zabiegi, kompatybilną z istniejącą instalacją gazów medycznych. Wykonawca zapewni i zagwarantuje na czas trwania umowy bezpłatny serwis instrumentarium. Instrumentarium powinno być zapakowane w pojemniki sterylizacyjne</w:t>
      </w:r>
      <w:r w:rsidR="00FA7C59" w:rsidRPr="007B3422">
        <w:rPr>
          <w:rFonts w:ascii="Arial Narrow" w:hAnsi="Arial Narrow"/>
        </w:rPr>
        <w:t>.</w:t>
      </w:r>
    </w:p>
    <w:p w14:paraId="3412F31C" w14:textId="50BFCDA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 xml:space="preserve">Wykonawca naprawi uszkodzone elementy instrumentarium oraz wymieni zużyte lub uszkodzone elementy instrumentarium w czasie nieprzekraczającym </w:t>
      </w:r>
      <w:r w:rsidR="00FA0E38" w:rsidRPr="007B3422">
        <w:rPr>
          <w:rFonts w:ascii="Arial Narrow" w:hAnsi="Arial Narrow"/>
        </w:rPr>
        <w:t>2 dni robocze</w:t>
      </w:r>
      <w:r w:rsidRPr="007B3422">
        <w:rPr>
          <w:rFonts w:ascii="Arial Narrow" w:hAnsi="Arial Narrow"/>
        </w:rPr>
        <w:t xml:space="preserve"> od zgłoszenia.</w:t>
      </w:r>
    </w:p>
    <w:p w14:paraId="56054BD1" w14:textId="77777777" w:rsidR="00BB67F5" w:rsidRPr="007B3422" w:rsidRDefault="00BB67F5" w:rsidP="00EB420F">
      <w:pPr>
        <w:numPr>
          <w:ilvl w:val="2"/>
          <w:numId w:val="5"/>
        </w:numPr>
        <w:ind w:left="567" w:hanging="567"/>
        <w:jc w:val="both"/>
        <w:rPr>
          <w:rFonts w:ascii="Arial Narrow" w:hAnsi="Arial Narrow"/>
        </w:rPr>
      </w:pPr>
      <w:r w:rsidRPr="007B3422">
        <w:rPr>
          <w:rFonts w:ascii="Arial Narrow" w:hAnsi="Arial Narrow"/>
        </w:rPr>
        <w:t>Wykonawca zobowiązuje się nieodpłatnie do przeszkolenia 5 operatorów i 3 pielęgniarek w zakresie procedur medycznych i technik operacyjnych związanych z protezoplastyką stawów w terminie 10 dni od dnia podpisania umowy.</w:t>
      </w:r>
    </w:p>
    <w:p w14:paraId="5DF2EE2B" w14:textId="77777777" w:rsidR="009C5346" w:rsidRPr="007B3422" w:rsidRDefault="009C5346" w:rsidP="00EB420F">
      <w:pPr>
        <w:jc w:val="both"/>
        <w:rPr>
          <w:rFonts w:ascii="Arial Narrow" w:hAnsi="Arial Narrow"/>
        </w:rPr>
      </w:pPr>
    </w:p>
    <w:p w14:paraId="7FFD1F31" w14:textId="33FF231D" w:rsidR="00BB67F5" w:rsidRPr="007B3422" w:rsidRDefault="00BB67F5" w:rsidP="00EB420F">
      <w:pPr>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7</w:t>
      </w:r>
    </w:p>
    <w:p w14:paraId="2CA285BA" w14:textId="77777777" w:rsidR="00BB67F5" w:rsidRPr="007B3422" w:rsidRDefault="00BB67F5" w:rsidP="00EB420F">
      <w:pPr>
        <w:jc w:val="center"/>
        <w:rPr>
          <w:rFonts w:ascii="Arial Narrow" w:hAnsi="Arial Narrow"/>
          <w:b/>
        </w:rPr>
      </w:pPr>
      <w:r w:rsidRPr="007B3422">
        <w:rPr>
          <w:rFonts w:ascii="Arial Narrow" w:hAnsi="Arial Narrow"/>
          <w:b/>
        </w:rPr>
        <w:t>Kary</w:t>
      </w:r>
    </w:p>
    <w:p w14:paraId="71F0EBD6"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W przypadku braków ilościowych lub jakościowych w dostawie Zamawiający w terminie 3 dni od dnia otrzymania towaru zawiadamia Wykonawcę pisemnie o wadach.</w:t>
      </w:r>
    </w:p>
    <w:p w14:paraId="42946495"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 xml:space="preserve">Wykonawca zobowiązuje się do niezwłocznej wymiany wadliwego towaru na zgodny </w:t>
      </w:r>
      <w:r w:rsidRPr="007B3422">
        <w:rPr>
          <w:rFonts w:ascii="Arial Narrow" w:hAnsi="Arial Narrow"/>
        </w:rPr>
        <w:br/>
        <w:t xml:space="preserve">z zamówieniem co do jakości, ewentualnie w razie braków ilościowych do niezwłocznego dostarczenia brakującej ilości, nie później niż w terminie 3 dni od dnia otrzymania informacji </w:t>
      </w:r>
      <w:r w:rsidRPr="007B3422">
        <w:rPr>
          <w:rFonts w:ascii="Arial Narrow" w:hAnsi="Arial Narrow"/>
        </w:rPr>
        <w:br/>
        <w:t>o brakach lub o złej jakości towaru. Jeżeli dostawa będącą efektem reklamacji wypada w dniu wolnym od pracy lub poza godzinami pracy apteki szpitalnej, dostawa nastąpi w pierwszym dniu roboczym po wyznaczonym terminie.</w:t>
      </w:r>
    </w:p>
    <w:p w14:paraId="51E37B13"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Strony ustalają, iż w przypadku:</w:t>
      </w:r>
    </w:p>
    <w:p w14:paraId="1EF564AA" w14:textId="69F590B3" w:rsidR="00BB67F5" w:rsidRPr="007B3422" w:rsidRDefault="004A0EE7" w:rsidP="00EB420F">
      <w:pPr>
        <w:pStyle w:val="Akapitzlist"/>
        <w:numPr>
          <w:ilvl w:val="0"/>
          <w:numId w:val="7"/>
        </w:numPr>
        <w:spacing w:after="0"/>
        <w:jc w:val="both"/>
        <w:rPr>
          <w:rFonts w:ascii="Arial Narrow" w:hAnsi="Arial Narrow"/>
          <w:sz w:val="20"/>
          <w:szCs w:val="20"/>
        </w:rPr>
      </w:pPr>
      <w:r w:rsidRPr="007B3422">
        <w:rPr>
          <w:rFonts w:ascii="Arial Narrow" w:hAnsi="Arial Narrow"/>
          <w:sz w:val="20"/>
          <w:szCs w:val="20"/>
        </w:rPr>
        <w:t>zwłokę</w:t>
      </w:r>
      <w:r w:rsidR="00BB67F5" w:rsidRPr="007B3422">
        <w:rPr>
          <w:rFonts w:ascii="Arial Narrow" w:hAnsi="Arial Narrow"/>
          <w:sz w:val="20"/>
          <w:szCs w:val="20"/>
        </w:rPr>
        <w:t xml:space="preserve"> w dostarczeniu przedmiotu umowy, Wykonawca zapłaci Zamawiającemu karę </w:t>
      </w:r>
      <w:r w:rsidR="00BB67F5" w:rsidRPr="007B3422">
        <w:rPr>
          <w:rFonts w:ascii="Arial Narrow" w:hAnsi="Arial Narrow"/>
          <w:sz w:val="20"/>
          <w:szCs w:val="20"/>
        </w:rPr>
        <w:br/>
        <w:t xml:space="preserve">w wysokości 1% wartości </w:t>
      </w:r>
      <w:r w:rsidR="00924F32" w:rsidRPr="007B3422">
        <w:rPr>
          <w:rFonts w:ascii="Arial Narrow" w:hAnsi="Arial Narrow"/>
          <w:sz w:val="20"/>
          <w:szCs w:val="20"/>
        </w:rPr>
        <w:t>netto</w:t>
      </w:r>
      <w:r w:rsidR="00BB67F5" w:rsidRPr="007B3422">
        <w:rPr>
          <w:rFonts w:ascii="Arial Narrow" w:hAnsi="Arial Narrow"/>
          <w:sz w:val="20"/>
          <w:szCs w:val="20"/>
        </w:rPr>
        <w:t xml:space="preserve"> przedmiotu umowy nie dostarczonego w ustalonym terminie za każdy dzień </w:t>
      </w:r>
      <w:r w:rsidRPr="007B3422">
        <w:rPr>
          <w:rFonts w:ascii="Arial Narrow" w:hAnsi="Arial Narrow"/>
          <w:sz w:val="20"/>
          <w:szCs w:val="20"/>
        </w:rPr>
        <w:t>zwłoki</w:t>
      </w:r>
      <w:r w:rsidR="00BB67F5" w:rsidRPr="007B3422">
        <w:rPr>
          <w:rFonts w:ascii="Arial Narrow" w:hAnsi="Arial Narrow"/>
          <w:sz w:val="20"/>
          <w:szCs w:val="20"/>
        </w:rPr>
        <w:t>, nie mniej niż 100 zł;</w:t>
      </w:r>
    </w:p>
    <w:p w14:paraId="04D5C1C3" w14:textId="4F6D83B1" w:rsidR="005E538B" w:rsidRPr="007B3422" w:rsidRDefault="005E538B" w:rsidP="00EB420F">
      <w:pPr>
        <w:pStyle w:val="Akapitzlist"/>
        <w:numPr>
          <w:ilvl w:val="0"/>
          <w:numId w:val="7"/>
        </w:numPr>
        <w:spacing w:after="0"/>
        <w:jc w:val="both"/>
        <w:rPr>
          <w:rFonts w:ascii="Arial Narrow" w:hAnsi="Arial Narrow"/>
          <w:sz w:val="20"/>
          <w:szCs w:val="20"/>
        </w:rPr>
      </w:pPr>
      <w:r w:rsidRPr="007B3422">
        <w:rPr>
          <w:rFonts w:ascii="Arial Narrow" w:hAnsi="Arial Narrow"/>
          <w:sz w:val="20"/>
          <w:szCs w:val="20"/>
        </w:rPr>
        <w:t xml:space="preserve">niezrealizowania przez Wykonawcę dostawy przedmiotu umowy (poszczególnych zamówień) w terminie określonym w § 5 ust. 4, Zamawiający będzie uprawniony do obciążenia Wykonawcy karą umowną w wysokości 1 % wartości </w:t>
      </w:r>
      <w:r w:rsidR="00924F32" w:rsidRPr="007B3422">
        <w:rPr>
          <w:rFonts w:ascii="Arial Narrow" w:hAnsi="Arial Narrow"/>
          <w:sz w:val="20"/>
          <w:szCs w:val="20"/>
        </w:rPr>
        <w:t>netto</w:t>
      </w:r>
      <w:r w:rsidRPr="007B3422">
        <w:rPr>
          <w:rFonts w:ascii="Arial Narrow" w:hAnsi="Arial Narrow"/>
          <w:sz w:val="20"/>
          <w:szCs w:val="20"/>
        </w:rPr>
        <w:t xml:space="preserve"> niezrealizowanej pozycji zamówienia, jednak nie mniej niż 100 zł od każdej pozycji zamówienia;</w:t>
      </w:r>
    </w:p>
    <w:p w14:paraId="4723A2A7" w14:textId="2FE8490D" w:rsidR="00BB67F5" w:rsidRPr="007B3422" w:rsidRDefault="004A0EE7" w:rsidP="00EB420F">
      <w:pPr>
        <w:numPr>
          <w:ilvl w:val="0"/>
          <w:numId w:val="7"/>
        </w:numPr>
        <w:jc w:val="both"/>
        <w:rPr>
          <w:rFonts w:ascii="Arial Narrow" w:hAnsi="Arial Narrow"/>
        </w:rPr>
      </w:pPr>
      <w:r w:rsidRPr="007B3422">
        <w:rPr>
          <w:rFonts w:ascii="Arial Narrow" w:hAnsi="Arial Narrow"/>
        </w:rPr>
        <w:t>zwłokę</w:t>
      </w:r>
      <w:r w:rsidR="00BB67F5" w:rsidRPr="007B3422">
        <w:rPr>
          <w:rFonts w:ascii="Arial Narrow" w:hAnsi="Arial Narrow"/>
        </w:rPr>
        <w:t xml:space="preserve"> w dostarczeniu banku, o którym mowa w § </w:t>
      </w:r>
      <w:r w:rsidR="005E538B" w:rsidRPr="007B3422">
        <w:rPr>
          <w:rFonts w:ascii="Arial Narrow" w:hAnsi="Arial Narrow"/>
        </w:rPr>
        <w:t>6</w:t>
      </w:r>
      <w:r w:rsidR="00BB67F5" w:rsidRPr="007B3422">
        <w:rPr>
          <w:rFonts w:ascii="Arial Narrow" w:hAnsi="Arial Narrow"/>
        </w:rPr>
        <w:t xml:space="preserve"> umowy, Wykonawca zapłaci Zamawiającemu </w:t>
      </w:r>
      <w:r w:rsidR="003B2EB1" w:rsidRPr="007B3422">
        <w:rPr>
          <w:rFonts w:ascii="Arial Narrow" w:hAnsi="Arial Narrow"/>
        </w:rPr>
        <w:t>karę</w:t>
      </w:r>
      <w:r w:rsidR="00BB67F5" w:rsidRPr="007B3422">
        <w:rPr>
          <w:rFonts w:ascii="Arial Narrow" w:hAnsi="Arial Narrow"/>
        </w:rPr>
        <w:t xml:space="preserve"> w wysokości 0,5 % wartości </w:t>
      </w:r>
      <w:r w:rsidR="00924F32" w:rsidRPr="007B3422">
        <w:rPr>
          <w:rFonts w:ascii="Arial Narrow" w:hAnsi="Arial Narrow"/>
        </w:rPr>
        <w:t>netto</w:t>
      </w:r>
      <w:r w:rsidR="00BB67F5" w:rsidRPr="007B3422">
        <w:rPr>
          <w:rFonts w:ascii="Arial Narrow" w:hAnsi="Arial Narrow"/>
        </w:rPr>
        <w:t xml:space="preserve"> przedmiotu umowy za każdy dzień </w:t>
      </w:r>
      <w:r w:rsidR="00217FF4" w:rsidRPr="007B3422">
        <w:rPr>
          <w:rFonts w:ascii="Arial Narrow" w:hAnsi="Arial Narrow"/>
        </w:rPr>
        <w:t>zwłoki</w:t>
      </w:r>
      <w:r w:rsidR="00BB67F5" w:rsidRPr="007B3422">
        <w:rPr>
          <w:rFonts w:ascii="Arial Narrow" w:hAnsi="Arial Narrow"/>
        </w:rPr>
        <w:t>, nie mniej niż 100 zł;</w:t>
      </w:r>
    </w:p>
    <w:p w14:paraId="3D23B2CA" w14:textId="64299A40" w:rsidR="00BB67F5" w:rsidRPr="007B3422" w:rsidRDefault="00217FF4" w:rsidP="00EB420F">
      <w:pPr>
        <w:numPr>
          <w:ilvl w:val="0"/>
          <w:numId w:val="7"/>
        </w:numPr>
        <w:jc w:val="both"/>
        <w:rPr>
          <w:rFonts w:ascii="Arial Narrow" w:hAnsi="Arial Narrow"/>
        </w:rPr>
      </w:pPr>
      <w:r w:rsidRPr="007B3422">
        <w:rPr>
          <w:rFonts w:ascii="Arial Narrow" w:hAnsi="Arial Narrow"/>
        </w:rPr>
        <w:t>zwłokę</w:t>
      </w:r>
      <w:r w:rsidR="00BB67F5" w:rsidRPr="007B3422">
        <w:rPr>
          <w:rFonts w:ascii="Arial Narrow" w:hAnsi="Arial Narrow"/>
        </w:rPr>
        <w:t xml:space="preserve"> w usunięciu wad towaru stwierdzonych przy odbiorze lub po upływie okresu reklamacji Wykonawca zapłaci Zamawiającemu karę w wysokości 1% wartości </w:t>
      </w:r>
      <w:r w:rsidR="00924F32" w:rsidRPr="007B3422">
        <w:rPr>
          <w:rFonts w:ascii="Arial Narrow" w:hAnsi="Arial Narrow"/>
        </w:rPr>
        <w:t>netto</w:t>
      </w:r>
      <w:r w:rsidR="00BB67F5" w:rsidRPr="007B3422">
        <w:rPr>
          <w:rFonts w:ascii="Arial Narrow" w:hAnsi="Arial Narrow"/>
        </w:rPr>
        <w:t xml:space="preserve"> dostawy za każdy dzień </w:t>
      </w:r>
      <w:r w:rsidRPr="007B3422">
        <w:rPr>
          <w:rFonts w:ascii="Arial Narrow" w:hAnsi="Arial Narrow"/>
        </w:rPr>
        <w:t>zwłoki</w:t>
      </w:r>
      <w:r w:rsidR="00BB67F5" w:rsidRPr="007B3422">
        <w:rPr>
          <w:rFonts w:ascii="Arial Narrow" w:hAnsi="Arial Narrow"/>
        </w:rPr>
        <w:t xml:space="preserve"> liczony od dnia wyznaczonego na usunięcie wad, nie mniej niż 100 zł;</w:t>
      </w:r>
    </w:p>
    <w:p w14:paraId="1D8ECC39" w14:textId="66369FFD" w:rsidR="00BB67F5" w:rsidRPr="007B3422" w:rsidRDefault="00217FF4" w:rsidP="00EB420F">
      <w:pPr>
        <w:numPr>
          <w:ilvl w:val="0"/>
          <w:numId w:val="7"/>
        </w:numPr>
        <w:jc w:val="both"/>
        <w:rPr>
          <w:rFonts w:ascii="Arial Narrow" w:hAnsi="Arial Narrow"/>
        </w:rPr>
      </w:pPr>
      <w:r w:rsidRPr="007B3422">
        <w:rPr>
          <w:rFonts w:ascii="Arial Narrow" w:hAnsi="Arial Narrow"/>
        </w:rPr>
        <w:t>zwłokę</w:t>
      </w:r>
      <w:r w:rsidR="00BB67F5" w:rsidRPr="007B3422">
        <w:rPr>
          <w:rFonts w:ascii="Arial Narrow" w:hAnsi="Arial Narrow"/>
        </w:rPr>
        <w:t xml:space="preserve"> w usunięciu wad instrumentarium, o którym mowa w § </w:t>
      </w:r>
      <w:r w:rsidR="005E538B" w:rsidRPr="007B3422">
        <w:rPr>
          <w:rFonts w:ascii="Arial Narrow" w:hAnsi="Arial Narrow"/>
        </w:rPr>
        <w:t>6</w:t>
      </w:r>
      <w:r w:rsidR="00BB67F5" w:rsidRPr="007B3422">
        <w:rPr>
          <w:rFonts w:ascii="Arial Narrow" w:hAnsi="Arial Narrow"/>
        </w:rPr>
        <w:t xml:space="preserve"> stwierdzonych przy odbiorze Wykonawca zapłaci Zamawiającemu karę w wysokości 0,5% wartości </w:t>
      </w:r>
      <w:r w:rsidR="00924F32" w:rsidRPr="007B3422">
        <w:rPr>
          <w:rFonts w:ascii="Arial Narrow" w:hAnsi="Arial Narrow"/>
        </w:rPr>
        <w:t>netto</w:t>
      </w:r>
      <w:r w:rsidR="00BB67F5" w:rsidRPr="007B3422">
        <w:rPr>
          <w:rFonts w:ascii="Arial Narrow" w:hAnsi="Arial Narrow"/>
        </w:rPr>
        <w:t xml:space="preserve"> umowy za każdy dzień </w:t>
      </w:r>
      <w:r w:rsidRPr="007B3422">
        <w:rPr>
          <w:rFonts w:ascii="Arial Narrow" w:hAnsi="Arial Narrow"/>
        </w:rPr>
        <w:t>zwłoki</w:t>
      </w:r>
      <w:r w:rsidR="00BB67F5" w:rsidRPr="007B3422">
        <w:rPr>
          <w:rFonts w:ascii="Arial Narrow" w:hAnsi="Arial Narrow"/>
        </w:rPr>
        <w:t xml:space="preserve"> liczony od dnia wyznaczonego na usuniecie wad, nie mniej niż 100 zł;</w:t>
      </w:r>
    </w:p>
    <w:p w14:paraId="0A3D5C36" w14:textId="1AF97FA0" w:rsidR="00BB67F5" w:rsidRPr="007B3422" w:rsidRDefault="00217FF4" w:rsidP="00EB420F">
      <w:pPr>
        <w:numPr>
          <w:ilvl w:val="0"/>
          <w:numId w:val="7"/>
        </w:numPr>
        <w:jc w:val="both"/>
        <w:rPr>
          <w:rFonts w:ascii="Arial Narrow" w:hAnsi="Arial Narrow"/>
        </w:rPr>
      </w:pPr>
      <w:r w:rsidRPr="007B3422">
        <w:rPr>
          <w:rFonts w:ascii="Arial Narrow" w:hAnsi="Arial Narrow"/>
        </w:rPr>
        <w:t>zwłokę</w:t>
      </w:r>
      <w:r w:rsidR="00BB67F5" w:rsidRPr="007B3422">
        <w:rPr>
          <w:rFonts w:ascii="Arial Narrow" w:hAnsi="Arial Narrow"/>
        </w:rPr>
        <w:t xml:space="preserve"> w przeprowadzeniu szkolenia, o którym mowa w § </w:t>
      </w:r>
      <w:r w:rsidR="005E538B" w:rsidRPr="007B3422">
        <w:rPr>
          <w:rFonts w:ascii="Arial Narrow" w:hAnsi="Arial Narrow"/>
        </w:rPr>
        <w:t>6</w:t>
      </w:r>
      <w:r w:rsidR="00BB67F5" w:rsidRPr="007B3422">
        <w:rPr>
          <w:rFonts w:ascii="Arial Narrow" w:hAnsi="Arial Narrow"/>
        </w:rPr>
        <w:t xml:space="preserve"> ust. 11 Wykonawca zapłaci Zamawiającemu karę w wysokości 0,5% wartości </w:t>
      </w:r>
      <w:r w:rsidR="00924F32" w:rsidRPr="007B3422">
        <w:rPr>
          <w:rFonts w:ascii="Arial Narrow" w:hAnsi="Arial Narrow"/>
        </w:rPr>
        <w:t>netto</w:t>
      </w:r>
      <w:r w:rsidR="00BB67F5" w:rsidRPr="007B3422">
        <w:rPr>
          <w:rFonts w:ascii="Arial Narrow" w:hAnsi="Arial Narrow"/>
        </w:rPr>
        <w:t xml:space="preserve"> umowy za każdy dzień </w:t>
      </w:r>
      <w:r w:rsidRPr="007B3422">
        <w:rPr>
          <w:rFonts w:ascii="Arial Narrow" w:hAnsi="Arial Narrow"/>
        </w:rPr>
        <w:t>zwłoki;</w:t>
      </w:r>
    </w:p>
    <w:p w14:paraId="6F072B40" w14:textId="37D03625" w:rsidR="00BB67F5" w:rsidRPr="007B3422" w:rsidRDefault="00BB67F5" w:rsidP="00EB420F">
      <w:pPr>
        <w:numPr>
          <w:ilvl w:val="0"/>
          <w:numId w:val="7"/>
        </w:numPr>
        <w:jc w:val="both"/>
        <w:rPr>
          <w:rFonts w:ascii="Arial Narrow" w:hAnsi="Arial Narrow"/>
        </w:rPr>
      </w:pPr>
      <w:r w:rsidRPr="007B3422">
        <w:rPr>
          <w:rFonts w:ascii="Arial Narrow" w:hAnsi="Arial Narrow"/>
        </w:rPr>
        <w:t xml:space="preserve">odstąpienia od umowy z powodu okoliczności, za które odpowiada Wykonawca - Wykonawca zobowiązuje się zapłacić Zamawiającemu karę w wysokości 10% wartości </w:t>
      </w:r>
      <w:r w:rsidR="00924F32" w:rsidRPr="007B3422">
        <w:rPr>
          <w:rFonts w:ascii="Arial Narrow" w:hAnsi="Arial Narrow"/>
        </w:rPr>
        <w:t>netto</w:t>
      </w:r>
      <w:r w:rsidRPr="007B3422">
        <w:rPr>
          <w:rFonts w:ascii="Arial Narrow" w:hAnsi="Arial Narrow"/>
        </w:rPr>
        <w:t xml:space="preserve"> przedmiotu umowy.</w:t>
      </w:r>
    </w:p>
    <w:p w14:paraId="3C4EED2A" w14:textId="77777777" w:rsidR="00924F32" w:rsidRPr="007B3422" w:rsidRDefault="00924F32" w:rsidP="00EB420F">
      <w:pPr>
        <w:numPr>
          <w:ilvl w:val="0"/>
          <w:numId w:val="7"/>
        </w:numPr>
        <w:jc w:val="both"/>
        <w:rPr>
          <w:rFonts w:ascii="Arial Narrow" w:hAnsi="Arial Narrow"/>
        </w:rPr>
      </w:pPr>
      <w:r w:rsidRPr="007B3422">
        <w:rPr>
          <w:rFonts w:ascii="Arial Narrow" w:hAnsi="Arial Narrow"/>
        </w:rPr>
        <w:t xml:space="preserve">rozwiązania umowy przez Zamawiającego w trybie określonym w § 7 ust. 2, Zamawiający będzie uprawniony do obciążenia Wykonawcy karą umowną w wysokości 10 % wartości netto przedmiotu umowy, o której mowa w § 2 ust. 2. </w:t>
      </w:r>
    </w:p>
    <w:p w14:paraId="011339D4" w14:textId="6423430D" w:rsidR="00BB67F5" w:rsidRPr="007B3422" w:rsidRDefault="00BB67F5" w:rsidP="00EB420F">
      <w:pPr>
        <w:ind w:left="360"/>
        <w:jc w:val="both"/>
        <w:rPr>
          <w:rFonts w:ascii="Arial Narrow" w:hAnsi="Arial Narrow"/>
        </w:rPr>
      </w:pPr>
      <w:r w:rsidRPr="007B3422">
        <w:rPr>
          <w:rFonts w:ascii="Arial Narrow" w:hAnsi="Arial Narrow"/>
        </w:rPr>
        <w:t>Wyżej wymienione kary mogą podlegać sumowaniu.</w:t>
      </w:r>
      <w:r w:rsidR="00D955FC" w:rsidRPr="007B3422">
        <w:rPr>
          <w:rFonts w:ascii="Arial Narrow" w:hAnsi="Arial Narrow"/>
        </w:rPr>
        <w:t xml:space="preserve"> Łączna wysokość kar umownych nie może przekroczyć </w:t>
      </w:r>
      <w:r w:rsidR="00924F32" w:rsidRPr="007B3422">
        <w:rPr>
          <w:rFonts w:ascii="Arial Narrow" w:hAnsi="Arial Narrow"/>
        </w:rPr>
        <w:t>3</w:t>
      </w:r>
      <w:r w:rsidR="00D955FC" w:rsidRPr="007B3422">
        <w:rPr>
          <w:rFonts w:ascii="Arial Narrow" w:hAnsi="Arial Narrow"/>
        </w:rPr>
        <w:t xml:space="preserve">0% łącznej wartości umowy </w:t>
      </w:r>
      <w:r w:rsidR="00924F32" w:rsidRPr="007B3422">
        <w:rPr>
          <w:rFonts w:ascii="Arial Narrow" w:hAnsi="Arial Narrow"/>
        </w:rPr>
        <w:t>netto</w:t>
      </w:r>
      <w:r w:rsidR="00D955FC" w:rsidRPr="007B3422">
        <w:rPr>
          <w:rFonts w:ascii="Arial Narrow" w:hAnsi="Arial Narrow"/>
        </w:rPr>
        <w:t xml:space="preserve"> określonej w § 2 ust. 2.</w:t>
      </w:r>
    </w:p>
    <w:p w14:paraId="599E2BFE"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W razie opóźnienia w zapłacie wyżej wymienionych kar Zamawiający może potrącić należną mu karę z należności Wykonawcy.</w:t>
      </w:r>
    </w:p>
    <w:p w14:paraId="240A8F09" w14:textId="0F889EAE" w:rsidR="00BB67F5" w:rsidRPr="007B3422" w:rsidRDefault="00BB67F5" w:rsidP="00EB420F">
      <w:pPr>
        <w:numPr>
          <w:ilvl w:val="0"/>
          <w:numId w:val="6"/>
        </w:numPr>
        <w:suppressAutoHyphens/>
        <w:jc w:val="both"/>
        <w:rPr>
          <w:rFonts w:ascii="Arial Narrow" w:hAnsi="Arial Narrow"/>
          <w:lang w:eastAsia="zh-CN"/>
        </w:rPr>
      </w:pPr>
      <w:r w:rsidRPr="007B3422">
        <w:rPr>
          <w:rFonts w:ascii="Arial Narrow" w:hAnsi="Arial Narrow"/>
          <w:lang w:eastAsia="zh-CN"/>
        </w:rPr>
        <w:t>Wysłanie na adres do kontaktu wskazany w umowie powiadomienia o naliczeniu i wysokości kary umownej skutkuje obowiązkiem jej zapłaty w terminie 21 dni liczonych od daty wystawienia. Zamawiający zastrzega sobie prawo do potrąceni</w:t>
      </w:r>
      <w:r w:rsidR="003B2EB1" w:rsidRPr="007B3422">
        <w:rPr>
          <w:rFonts w:ascii="Arial Narrow" w:hAnsi="Arial Narrow"/>
          <w:lang w:eastAsia="zh-CN"/>
        </w:rPr>
        <w:t>a</w:t>
      </w:r>
      <w:r w:rsidRPr="007B3422">
        <w:rPr>
          <w:rFonts w:ascii="Arial Narrow" w:hAnsi="Arial Narrow"/>
          <w:lang w:eastAsia="zh-CN"/>
        </w:rPr>
        <w:t xml:space="preserve"> nieuregulowanych kar umownych z należności dla Wykonawcy. Obciążonemu karą przysługuje odwołanie się od naliczonej należności w ciągu 14 dni od daty otrzymania noty obciążeniowej. Odwołanie winno mieć formę pisemną pod rygorem nieważności i powinno zawierać uzasadnienie okoliczności potwierdzających niezasadność naliczonych kar umownych.</w:t>
      </w:r>
    </w:p>
    <w:p w14:paraId="441E1074"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Zamawiający zastrzega możliwość dochodzenia na zasadach ogólnych odszkodowania przewyższającego wartość wyżej wymienionych kar, jeśli te nie pokrywają wyrządzonej szkody.</w:t>
      </w:r>
    </w:p>
    <w:p w14:paraId="506A1738" w14:textId="53FD1AE1" w:rsidR="00BB67F5" w:rsidRPr="007B3422" w:rsidRDefault="00BB67F5" w:rsidP="00EB420F">
      <w:pPr>
        <w:numPr>
          <w:ilvl w:val="0"/>
          <w:numId w:val="6"/>
        </w:numPr>
        <w:jc w:val="both"/>
        <w:rPr>
          <w:rFonts w:ascii="Arial Narrow" w:hAnsi="Arial Narrow"/>
        </w:rPr>
      </w:pPr>
      <w:r w:rsidRPr="007B3422">
        <w:rPr>
          <w:rFonts w:ascii="Arial Narrow" w:hAnsi="Arial Narrow"/>
        </w:rPr>
        <w:t xml:space="preserve">Opóźnienia w dostarczeniu przedmiotu zamówienia dłuższej niż 5 dni uprawnia Zamawiającego do dokonania zakupu danego artykułu u innego dostawcy (zakup interwencyjny), a różnica kosztów wynikająca z ceny przetargowej i ceny nabycia u innego dostawcy, obciążać będzie Wykonawcę na podstawie wystawionej przez zamawiającego noty </w:t>
      </w:r>
      <w:r w:rsidR="003B2EB1" w:rsidRPr="007B3422">
        <w:rPr>
          <w:rFonts w:ascii="Arial Narrow" w:hAnsi="Arial Narrow"/>
        </w:rPr>
        <w:t>obciążeniowej</w:t>
      </w:r>
      <w:r w:rsidRPr="007B3422">
        <w:rPr>
          <w:rFonts w:ascii="Arial Narrow" w:hAnsi="Arial Narrow"/>
        </w:rPr>
        <w:t>.</w:t>
      </w:r>
    </w:p>
    <w:p w14:paraId="11099A76" w14:textId="77777777" w:rsidR="00BB67F5" w:rsidRPr="007B3422" w:rsidRDefault="00BB67F5" w:rsidP="00EB420F">
      <w:pPr>
        <w:numPr>
          <w:ilvl w:val="0"/>
          <w:numId w:val="6"/>
        </w:numPr>
        <w:tabs>
          <w:tab w:val="left" w:pos="720"/>
        </w:tabs>
        <w:jc w:val="both"/>
        <w:rPr>
          <w:rFonts w:ascii="Arial Narrow" w:hAnsi="Arial Narrow"/>
        </w:rPr>
      </w:pPr>
      <w:r w:rsidRPr="007B3422">
        <w:rPr>
          <w:rFonts w:ascii="Arial Narrow" w:hAnsi="Arial Narrow"/>
        </w:rPr>
        <w:t xml:space="preserve">Zakup interwencyjny, o którym mowa powyżej skutkuje zmniejszeniem ilości przedmiotu umowy </w:t>
      </w:r>
      <w:r w:rsidRPr="007B3422">
        <w:rPr>
          <w:rFonts w:ascii="Arial Narrow" w:hAnsi="Arial Narrow"/>
        </w:rPr>
        <w:br/>
        <w:t>o wielkość tego zakupu.</w:t>
      </w:r>
    </w:p>
    <w:p w14:paraId="38774F8C" w14:textId="77777777" w:rsidR="00BB67F5" w:rsidRPr="007B3422" w:rsidRDefault="00BB67F5" w:rsidP="00EB420F">
      <w:pPr>
        <w:jc w:val="both"/>
        <w:rPr>
          <w:rFonts w:ascii="Arial Narrow" w:hAnsi="Arial Narrow"/>
        </w:rPr>
      </w:pPr>
    </w:p>
    <w:p w14:paraId="54338DEB" w14:textId="53A2B33D" w:rsidR="00BB67F5" w:rsidRPr="007B3422" w:rsidRDefault="00BB67F5" w:rsidP="00EB420F">
      <w:pPr>
        <w:ind w:left="360"/>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8</w:t>
      </w:r>
    </w:p>
    <w:p w14:paraId="58D844F7" w14:textId="320AF882" w:rsidR="00BB67F5" w:rsidRPr="007B3422" w:rsidRDefault="00BB67F5" w:rsidP="00EB420F">
      <w:pPr>
        <w:ind w:left="426" w:hanging="426"/>
        <w:jc w:val="both"/>
        <w:rPr>
          <w:rFonts w:ascii="Arial Narrow" w:hAnsi="Arial Narrow"/>
        </w:rPr>
      </w:pPr>
      <w:r w:rsidRPr="007B3422">
        <w:rPr>
          <w:rFonts w:ascii="Arial Narrow" w:hAnsi="Arial Narrow"/>
        </w:rPr>
        <w:t>1.</w:t>
      </w:r>
      <w:r w:rsidRPr="007B3422">
        <w:rPr>
          <w:rFonts w:ascii="Arial Narrow" w:hAnsi="Arial Narrow"/>
        </w:rPr>
        <w:tab/>
        <w:t xml:space="preserve">Umowa zawarta została na </w:t>
      </w:r>
      <w:r w:rsidR="00986EC8" w:rsidRPr="007B3422">
        <w:rPr>
          <w:rFonts w:ascii="Arial Narrow" w:hAnsi="Arial Narrow"/>
        </w:rPr>
        <w:t xml:space="preserve">okres </w:t>
      </w:r>
      <w:r w:rsidR="00442365" w:rsidRPr="007B3422">
        <w:rPr>
          <w:rFonts w:ascii="Arial Narrow" w:hAnsi="Arial Narrow"/>
        </w:rPr>
        <w:t>12</w:t>
      </w:r>
      <w:r w:rsidR="00FA0E38" w:rsidRPr="007B3422">
        <w:rPr>
          <w:rFonts w:ascii="Arial Narrow" w:hAnsi="Arial Narrow"/>
        </w:rPr>
        <w:t xml:space="preserve"> miesięcy</w:t>
      </w:r>
      <w:r w:rsidR="00986EC8" w:rsidRPr="007B3422">
        <w:rPr>
          <w:rFonts w:ascii="Arial Narrow" w:hAnsi="Arial Narrow"/>
        </w:rPr>
        <w:t xml:space="preserve"> od dnia zawarcia umowy</w:t>
      </w:r>
      <w:r w:rsidR="005E538B" w:rsidRPr="007B3422">
        <w:rPr>
          <w:rFonts w:ascii="Arial Narrow" w:hAnsi="Arial Narrow"/>
        </w:rPr>
        <w:t xml:space="preserve"> lub do wyczerpania wartości umowy.</w:t>
      </w:r>
    </w:p>
    <w:p w14:paraId="7BDA9457" w14:textId="77777777" w:rsidR="00BB67F5" w:rsidRPr="007B3422" w:rsidRDefault="00BB67F5" w:rsidP="00EB420F">
      <w:pPr>
        <w:ind w:left="426" w:hanging="426"/>
        <w:jc w:val="both"/>
        <w:rPr>
          <w:rFonts w:ascii="Arial Narrow" w:hAnsi="Arial Narrow"/>
        </w:rPr>
      </w:pPr>
      <w:r w:rsidRPr="007B3422">
        <w:rPr>
          <w:rFonts w:ascii="Arial Narrow" w:hAnsi="Arial Narrow"/>
        </w:rPr>
        <w:t>2.</w:t>
      </w:r>
      <w:r w:rsidRPr="007B3422">
        <w:rPr>
          <w:rFonts w:ascii="Arial Narrow" w:hAnsi="Arial Narrow"/>
        </w:rPr>
        <w:tab/>
        <w:t xml:space="preserve">Zamawiający ma prawo rozwiązania umowy ze skutkiem natychmiastowym, w przypadku:  </w:t>
      </w:r>
    </w:p>
    <w:p w14:paraId="0B79BAEE" w14:textId="69EC718F" w:rsidR="00BB67F5" w:rsidRPr="007B3422" w:rsidRDefault="00BB67F5" w:rsidP="00EB420F">
      <w:pPr>
        <w:pStyle w:val="Akapitzlist"/>
        <w:numPr>
          <w:ilvl w:val="0"/>
          <w:numId w:val="16"/>
        </w:numPr>
        <w:spacing w:line="240" w:lineRule="auto"/>
        <w:ind w:left="851" w:hanging="425"/>
        <w:jc w:val="both"/>
        <w:rPr>
          <w:rFonts w:ascii="Arial Narrow" w:hAnsi="Arial Narrow"/>
          <w:sz w:val="20"/>
          <w:szCs w:val="20"/>
        </w:rPr>
      </w:pPr>
      <w:r w:rsidRPr="007B3422">
        <w:rPr>
          <w:rFonts w:ascii="Arial Narrow" w:hAnsi="Arial Narrow"/>
          <w:sz w:val="20"/>
          <w:szCs w:val="20"/>
        </w:rPr>
        <w:t xml:space="preserve">trzykrotnego dostarczenia towaru przez Wykonawcę z opóźnieniem powyżej 3 dni roboczych w stosunku do </w:t>
      </w:r>
      <w:r w:rsidR="0057507F" w:rsidRPr="007B3422">
        <w:rPr>
          <w:rFonts w:ascii="Arial Narrow" w:hAnsi="Arial Narrow"/>
          <w:sz w:val="20"/>
          <w:szCs w:val="20"/>
        </w:rPr>
        <w:t xml:space="preserve">terminu określonego w § </w:t>
      </w:r>
      <w:r w:rsidR="009C5346" w:rsidRPr="007B3422">
        <w:rPr>
          <w:rFonts w:ascii="Arial Narrow" w:hAnsi="Arial Narrow"/>
          <w:sz w:val="20"/>
          <w:szCs w:val="20"/>
        </w:rPr>
        <w:t>5</w:t>
      </w:r>
      <w:r w:rsidR="0057507F" w:rsidRPr="007B3422">
        <w:rPr>
          <w:rFonts w:ascii="Arial Narrow" w:hAnsi="Arial Narrow"/>
          <w:sz w:val="20"/>
          <w:szCs w:val="20"/>
        </w:rPr>
        <w:t xml:space="preserve"> ust 4; </w:t>
      </w:r>
    </w:p>
    <w:p w14:paraId="1A2B8DAA" w14:textId="3647AC70" w:rsidR="00986EC8" w:rsidRPr="007B3422" w:rsidRDefault="00986EC8" w:rsidP="00EB420F">
      <w:pPr>
        <w:pStyle w:val="Akapitzlist"/>
        <w:numPr>
          <w:ilvl w:val="0"/>
          <w:numId w:val="16"/>
        </w:numPr>
        <w:spacing w:line="240" w:lineRule="auto"/>
        <w:ind w:left="851" w:hanging="425"/>
        <w:jc w:val="both"/>
        <w:rPr>
          <w:rFonts w:ascii="Arial Narrow" w:hAnsi="Arial Narrow"/>
          <w:sz w:val="20"/>
          <w:szCs w:val="20"/>
        </w:rPr>
      </w:pPr>
      <w:r w:rsidRPr="007B3422">
        <w:rPr>
          <w:rFonts w:ascii="Arial Narrow" w:hAnsi="Arial Narrow"/>
          <w:sz w:val="20"/>
          <w:szCs w:val="20"/>
        </w:rPr>
        <w:t>dwukrotnego niedostarczenia zamówionego towaru;</w:t>
      </w:r>
    </w:p>
    <w:p w14:paraId="5804F089" w14:textId="77777777" w:rsidR="00BB67F5" w:rsidRPr="007B3422" w:rsidRDefault="00BB67F5" w:rsidP="00EB420F">
      <w:pPr>
        <w:pStyle w:val="Akapitzlist"/>
        <w:numPr>
          <w:ilvl w:val="0"/>
          <w:numId w:val="16"/>
        </w:numPr>
        <w:spacing w:line="240" w:lineRule="auto"/>
        <w:ind w:left="851" w:hanging="425"/>
        <w:jc w:val="both"/>
        <w:rPr>
          <w:rFonts w:ascii="Arial Narrow" w:hAnsi="Arial Narrow"/>
          <w:sz w:val="20"/>
          <w:szCs w:val="20"/>
        </w:rPr>
      </w:pPr>
      <w:r w:rsidRPr="007B3422">
        <w:rPr>
          <w:rFonts w:ascii="Arial Narrow" w:hAnsi="Arial Narrow"/>
          <w:sz w:val="20"/>
          <w:szCs w:val="20"/>
        </w:rPr>
        <w:t>dwukrotnej dostawy towaru wadliwego;</w:t>
      </w:r>
    </w:p>
    <w:p w14:paraId="508C9AD3" w14:textId="77777777" w:rsidR="00BB67F5" w:rsidRPr="007B3422" w:rsidRDefault="00BB67F5" w:rsidP="00EB420F">
      <w:pPr>
        <w:pStyle w:val="Akapitzlist"/>
        <w:numPr>
          <w:ilvl w:val="0"/>
          <w:numId w:val="16"/>
        </w:numPr>
        <w:spacing w:line="240" w:lineRule="auto"/>
        <w:ind w:left="851" w:hanging="425"/>
        <w:jc w:val="both"/>
        <w:rPr>
          <w:rFonts w:ascii="Arial Narrow" w:hAnsi="Arial Narrow"/>
          <w:sz w:val="20"/>
          <w:szCs w:val="20"/>
        </w:rPr>
      </w:pPr>
      <w:r w:rsidRPr="007B3422">
        <w:rPr>
          <w:rFonts w:ascii="Arial Narrow" w:hAnsi="Arial Narrow"/>
          <w:sz w:val="20"/>
          <w:szCs w:val="20"/>
        </w:rPr>
        <w:lastRenderedPageBreak/>
        <w:t>innego rażącego naruszenia postanowień niniejszej umowy przez Wykonawcę w szczególności w razie niedostarczenia banku i instrumentarium w wyznaczonym w umowie terminie.</w:t>
      </w:r>
    </w:p>
    <w:p w14:paraId="296C8EFF" w14:textId="79B3B21C" w:rsidR="00050900" w:rsidRPr="007B3422" w:rsidRDefault="00050900" w:rsidP="00EB420F">
      <w:pPr>
        <w:pStyle w:val="Akapitzlist"/>
        <w:numPr>
          <w:ilvl w:val="0"/>
          <w:numId w:val="20"/>
        </w:numPr>
        <w:ind w:left="426" w:hanging="284"/>
        <w:jc w:val="both"/>
        <w:rPr>
          <w:rFonts w:ascii="Arial Narrow" w:hAnsi="Arial Narrow"/>
          <w:sz w:val="20"/>
          <w:szCs w:val="20"/>
        </w:rPr>
      </w:pPr>
      <w:r w:rsidRPr="007B3422">
        <w:rPr>
          <w:rFonts w:ascii="Arial Narrow" w:hAnsi="Arial Narrow"/>
          <w:sz w:val="20"/>
          <w:szCs w:val="20"/>
        </w:rPr>
        <w:t>Na podstawie art. 456 ust. 1 pkt 1 ustawy Prawo zamówień publicznych, Zamawiający może odstąpić od umowy w terminie 30 dni od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C65052D" w14:textId="77777777" w:rsidR="00050900" w:rsidRPr="007B3422" w:rsidRDefault="00050900" w:rsidP="00EB420F">
      <w:pPr>
        <w:pStyle w:val="Akapitzlist"/>
        <w:numPr>
          <w:ilvl w:val="0"/>
          <w:numId w:val="20"/>
        </w:numPr>
        <w:ind w:left="426" w:hanging="426"/>
        <w:jc w:val="both"/>
        <w:rPr>
          <w:rFonts w:ascii="Arial Narrow" w:hAnsi="Arial Narrow"/>
          <w:sz w:val="20"/>
          <w:szCs w:val="20"/>
        </w:rPr>
      </w:pPr>
      <w:r w:rsidRPr="007B3422">
        <w:rPr>
          <w:rFonts w:ascii="Arial Narrow" w:hAnsi="Arial Narrow"/>
          <w:sz w:val="20"/>
          <w:szCs w:val="20"/>
        </w:rPr>
        <w:t>W przypadku, o którym mowa w ust 2,3 niniejszego paragrafu Wykonawca może żądać wyłącznie wynagrodzenia należnego z tytułu wykonania części umowy.</w:t>
      </w:r>
    </w:p>
    <w:p w14:paraId="6F505B60" w14:textId="77777777" w:rsidR="00050900" w:rsidRPr="007B3422" w:rsidRDefault="00050900" w:rsidP="00EB420F">
      <w:pPr>
        <w:pStyle w:val="Akapitzlist"/>
        <w:numPr>
          <w:ilvl w:val="0"/>
          <w:numId w:val="20"/>
        </w:numPr>
        <w:ind w:left="426" w:hanging="426"/>
        <w:jc w:val="both"/>
        <w:rPr>
          <w:rFonts w:ascii="Arial Narrow" w:hAnsi="Arial Narrow"/>
          <w:sz w:val="20"/>
          <w:szCs w:val="20"/>
        </w:rPr>
      </w:pPr>
      <w:r w:rsidRPr="007B3422">
        <w:rPr>
          <w:rFonts w:ascii="Arial Narrow" w:hAnsi="Arial Narrow"/>
          <w:sz w:val="20"/>
          <w:szCs w:val="20"/>
        </w:rPr>
        <w:t>Oświadczenie o rozwiązaniu umowy ze skutkiem natychmiastowym winno zostać złożone w formie pisemnej pod rygorem nieważności.</w:t>
      </w:r>
    </w:p>
    <w:p w14:paraId="78CE6377" w14:textId="77777777" w:rsidR="00050900" w:rsidRPr="007B3422" w:rsidRDefault="00050900" w:rsidP="00EB420F">
      <w:pPr>
        <w:pStyle w:val="Akapitzlist"/>
        <w:numPr>
          <w:ilvl w:val="0"/>
          <w:numId w:val="20"/>
        </w:numPr>
        <w:ind w:left="426" w:hanging="426"/>
        <w:jc w:val="both"/>
        <w:rPr>
          <w:rFonts w:ascii="Arial Narrow" w:hAnsi="Arial Narrow"/>
          <w:sz w:val="20"/>
          <w:szCs w:val="20"/>
        </w:rPr>
      </w:pPr>
      <w:r w:rsidRPr="007B3422">
        <w:rPr>
          <w:rFonts w:ascii="Arial Narrow" w:hAnsi="Arial Narrow"/>
          <w:sz w:val="20"/>
          <w:szCs w:val="20"/>
        </w:rPr>
        <w:t>Niezależnie od powyższego umowa ulega rozwiązaniu z dniem zaprzestania działalności leczniczej lub zmiany profilu tej działalności przez Zamawiającego.</w:t>
      </w:r>
    </w:p>
    <w:p w14:paraId="20CAB429" w14:textId="77777777" w:rsidR="00050900" w:rsidRPr="007B3422" w:rsidRDefault="00050900" w:rsidP="00EB420F">
      <w:pPr>
        <w:pStyle w:val="Akapitzlist"/>
        <w:numPr>
          <w:ilvl w:val="0"/>
          <w:numId w:val="20"/>
        </w:numPr>
        <w:ind w:left="426" w:hanging="426"/>
        <w:jc w:val="both"/>
        <w:rPr>
          <w:rFonts w:ascii="Arial Narrow" w:hAnsi="Arial Narrow"/>
          <w:sz w:val="20"/>
          <w:szCs w:val="20"/>
        </w:rPr>
      </w:pPr>
      <w:r w:rsidRPr="007B3422">
        <w:rPr>
          <w:rFonts w:ascii="Arial Narrow" w:hAnsi="Arial Narrow"/>
          <w:sz w:val="20"/>
          <w:szCs w:val="20"/>
        </w:rPr>
        <w:t>Umowa może zostać rozwiązana w każdej chwili za porozumieniem stron.</w:t>
      </w:r>
    </w:p>
    <w:p w14:paraId="23EC7C97" w14:textId="0A928EF6" w:rsidR="00BB67F5" w:rsidRPr="007B3422" w:rsidRDefault="00BB67F5" w:rsidP="00EB420F">
      <w:pPr>
        <w:ind w:left="360"/>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9</w:t>
      </w:r>
    </w:p>
    <w:p w14:paraId="42746D72" w14:textId="77777777" w:rsidR="007B61BD" w:rsidRPr="007B3422" w:rsidRDefault="007B61BD" w:rsidP="00EB420F">
      <w:pPr>
        <w:tabs>
          <w:tab w:val="left" w:pos="0"/>
        </w:tabs>
        <w:jc w:val="both"/>
        <w:rPr>
          <w:rFonts w:ascii="Arial Narrow" w:hAnsi="Arial Narrow"/>
        </w:rPr>
      </w:pPr>
      <w:r w:rsidRPr="007B3422">
        <w:rPr>
          <w:rFonts w:ascii="Arial Narrow" w:hAnsi="Arial Narrow"/>
        </w:rPr>
        <w:t>Strony postanawiają, że Wykonawca nie ma prawa dokonywać czynności skutkujących bezpośrednim lub pośrednim przeniesieniem wynikających z niniejszej umowy wierzytelności przysługujących Wykonawcy w stosunku do Zamawiającego bez jego pisemnej zgody, pod rygorem nieważności, w szczególności Wykonawca nie ma prawa bez zgody Zamawiającego dokonywać przelewu wierzytelności ani ustanawiać ograniczonych praw rzeczowych na wierzytelnościach. Dokonywanie ww. czynności bez zgody Zamawiającego będzie skutkować rozwiązaniem umowy w trybie natychmiastowym i obowiązkiem zapłaty przez Wykonawcę na rzecz Zamawiającego kary umownej w wysokości równowartości przeniesionej/obciążonej wierzytelności.</w:t>
      </w:r>
    </w:p>
    <w:p w14:paraId="079777EC" w14:textId="77777777" w:rsidR="00BB67F5" w:rsidRPr="007B3422" w:rsidRDefault="00BB67F5" w:rsidP="00EB420F">
      <w:pPr>
        <w:jc w:val="both"/>
        <w:rPr>
          <w:rFonts w:ascii="Arial Narrow" w:hAnsi="Arial Narrow"/>
          <w:b/>
        </w:rPr>
      </w:pPr>
    </w:p>
    <w:p w14:paraId="58E0537A" w14:textId="73DE77A4" w:rsidR="00BB67F5" w:rsidRPr="007B3422" w:rsidRDefault="00BB67F5" w:rsidP="00EB420F">
      <w:pPr>
        <w:ind w:left="360"/>
        <w:jc w:val="center"/>
        <w:rPr>
          <w:rFonts w:ascii="Arial Narrow" w:hAnsi="Arial Narrow"/>
          <w:b/>
        </w:rPr>
      </w:pPr>
      <w:r w:rsidRPr="007B3422">
        <w:rPr>
          <w:rFonts w:ascii="Arial Narrow" w:hAnsi="Arial Narrow"/>
          <w:b/>
        </w:rPr>
        <w:t xml:space="preserve">§ </w:t>
      </w:r>
      <w:r w:rsidR="00D955FC" w:rsidRPr="007B3422">
        <w:rPr>
          <w:rFonts w:ascii="Arial Narrow" w:hAnsi="Arial Narrow"/>
          <w:b/>
        </w:rPr>
        <w:t>10</w:t>
      </w:r>
    </w:p>
    <w:p w14:paraId="30EF58BF" w14:textId="77777777" w:rsidR="00BB67F5" w:rsidRPr="007B3422" w:rsidRDefault="007D0A97" w:rsidP="00EB420F">
      <w:pPr>
        <w:keepLines/>
        <w:numPr>
          <w:ilvl w:val="0"/>
          <w:numId w:val="9"/>
        </w:numPr>
        <w:autoSpaceDE w:val="0"/>
        <w:autoSpaceDN w:val="0"/>
        <w:adjustRightInd w:val="0"/>
        <w:jc w:val="both"/>
        <w:rPr>
          <w:rFonts w:ascii="Arial Narrow" w:hAnsi="Arial Narrow"/>
        </w:rPr>
      </w:pPr>
      <w:r w:rsidRPr="007B3422">
        <w:rPr>
          <w:rFonts w:ascii="Arial Narrow" w:hAnsi="Arial Narrow"/>
        </w:rPr>
        <w:t>Zgodnie z art. 455</w:t>
      </w:r>
      <w:r w:rsidR="00BB67F5" w:rsidRPr="007B3422">
        <w:rPr>
          <w:rFonts w:ascii="Arial Narrow" w:hAnsi="Arial Narrow"/>
        </w:rPr>
        <w:t xml:space="preserve"> ustawy </w:t>
      </w:r>
      <w:proofErr w:type="spellStart"/>
      <w:r w:rsidR="00BB67F5" w:rsidRPr="007B3422">
        <w:rPr>
          <w:rFonts w:ascii="Arial Narrow" w:hAnsi="Arial Narrow"/>
        </w:rPr>
        <w:t>Pzp</w:t>
      </w:r>
      <w:proofErr w:type="spellEnd"/>
      <w:r w:rsidR="00BB67F5" w:rsidRPr="007B3422">
        <w:rPr>
          <w:rFonts w:ascii="Arial Narrow" w:hAnsi="Arial Narrow"/>
        </w:rPr>
        <w:t xml:space="preserve">, Zamawiający przewiduje możliwość następujących zmian postanowień umowy w stosunku do treści złożonej oferty: </w:t>
      </w:r>
    </w:p>
    <w:p w14:paraId="66854C52" w14:textId="77777777" w:rsidR="00BB67F5" w:rsidRPr="007B3422" w:rsidRDefault="00BB67F5" w:rsidP="00EB420F">
      <w:pPr>
        <w:widowControl w:val="0"/>
        <w:numPr>
          <w:ilvl w:val="0"/>
          <w:numId w:val="10"/>
        </w:numPr>
        <w:autoSpaceDE w:val="0"/>
        <w:autoSpaceDN w:val="0"/>
        <w:adjustRightInd w:val="0"/>
        <w:ind w:left="851" w:hanging="425"/>
        <w:jc w:val="both"/>
        <w:rPr>
          <w:rFonts w:ascii="Arial Narrow" w:hAnsi="Arial Narrow"/>
        </w:rPr>
      </w:pPr>
      <w:r w:rsidRPr="007B3422">
        <w:rPr>
          <w:rFonts w:ascii="Arial Narrow" w:hAnsi="Arial Narrow"/>
        </w:rPr>
        <w:t>w przypadku zmiany przez producenta cen na niższą</w:t>
      </w:r>
      <w:r w:rsidR="0057507F" w:rsidRPr="007B3422">
        <w:rPr>
          <w:rFonts w:ascii="Arial Narrow" w:hAnsi="Arial Narrow"/>
        </w:rPr>
        <w:t>;</w:t>
      </w:r>
      <w:r w:rsidRPr="007B3422">
        <w:rPr>
          <w:rFonts w:ascii="Arial Narrow" w:hAnsi="Arial Narrow"/>
        </w:rPr>
        <w:t xml:space="preserve"> </w:t>
      </w:r>
    </w:p>
    <w:p w14:paraId="22CDDB94" w14:textId="77777777" w:rsidR="00BB67F5" w:rsidRPr="007B3422" w:rsidRDefault="00BB67F5" w:rsidP="00EB420F">
      <w:pPr>
        <w:numPr>
          <w:ilvl w:val="0"/>
          <w:numId w:val="10"/>
        </w:numPr>
        <w:tabs>
          <w:tab w:val="left" w:pos="-5529"/>
        </w:tabs>
        <w:ind w:left="851" w:hanging="425"/>
        <w:jc w:val="both"/>
        <w:rPr>
          <w:rFonts w:ascii="Arial Narrow" w:hAnsi="Arial Narrow"/>
          <w:lang w:val="x-none"/>
        </w:rPr>
      </w:pPr>
      <w:r w:rsidRPr="007B3422">
        <w:rPr>
          <w:rFonts w:ascii="Arial Narrow" w:hAnsi="Arial Narrow"/>
        </w:rPr>
        <w:t xml:space="preserve">w przypadku </w:t>
      </w:r>
      <w:r w:rsidRPr="007B3422">
        <w:rPr>
          <w:rFonts w:ascii="Arial Narrow" w:hAnsi="Arial Narrow"/>
          <w:lang w:val="x-none"/>
        </w:rPr>
        <w:t>wydłużenia okresu trwania umowy w przypadku niewyczerpania całości asortymentu określonego w załączniku „Formularz cenowy”</w:t>
      </w:r>
      <w:r w:rsidR="0057507F" w:rsidRPr="007B3422">
        <w:rPr>
          <w:rFonts w:ascii="Arial Narrow" w:hAnsi="Arial Narrow"/>
        </w:rPr>
        <w:t>;</w:t>
      </w:r>
    </w:p>
    <w:p w14:paraId="5660BFD6" w14:textId="3A0EF487" w:rsidR="009C5346" w:rsidRPr="007B3422" w:rsidRDefault="00BB67F5" w:rsidP="00EB420F">
      <w:pPr>
        <w:widowControl w:val="0"/>
        <w:numPr>
          <w:ilvl w:val="0"/>
          <w:numId w:val="10"/>
        </w:numPr>
        <w:autoSpaceDE w:val="0"/>
        <w:autoSpaceDN w:val="0"/>
        <w:adjustRightInd w:val="0"/>
        <w:ind w:left="851" w:hanging="425"/>
        <w:jc w:val="both"/>
        <w:rPr>
          <w:rFonts w:ascii="Arial Narrow" w:hAnsi="Arial Narrow"/>
        </w:rPr>
      </w:pPr>
      <w:r w:rsidRPr="007B3422">
        <w:rPr>
          <w:rFonts w:ascii="Arial Narrow" w:hAnsi="Arial Narrow"/>
        </w:rPr>
        <w:t>w przypadku zmiany numeru katalogowego produktu</w:t>
      </w:r>
      <w:r w:rsidR="0057507F" w:rsidRPr="007B3422">
        <w:rPr>
          <w:rFonts w:ascii="Arial Narrow" w:hAnsi="Arial Narrow"/>
        </w:rPr>
        <w:t>;</w:t>
      </w:r>
    </w:p>
    <w:p w14:paraId="38AC8718" w14:textId="000D9DBF"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Strony postanawiają, iż dokonają w formie pisemnego aneksu zmiany wynagrodzenia określonego w załączniku do umowy w wypadku wystąpienia którejkolwiek ze zmian przepisów wskazanych w art. 436 pkt 4 lit. b ustawy z dnia 11 września 2019 r. Prawo zamówień publicznych (Dz.U. z 202</w:t>
      </w:r>
      <w:r w:rsidR="00811BC2" w:rsidRPr="007B3422">
        <w:rPr>
          <w:rFonts w:ascii="Arial Narrow" w:hAnsi="Arial Narrow"/>
          <w:sz w:val="20"/>
          <w:szCs w:val="20"/>
        </w:rPr>
        <w:t>3</w:t>
      </w:r>
      <w:r w:rsidRPr="007B3422">
        <w:rPr>
          <w:rFonts w:ascii="Arial Narrow" w:hAnsi="Arial Narrow"/>
          <w:sz w:val="20"/>
          <w:szCs w:val="20"/>
        </w:rPr>
        <w:t xml:space="preserve"> poz.</w:t>
      </w:r>
      <w:r w:rsidR="00811BC2" w:rsidRPr="007B3422">
        <w:rPr>
          <w:rFonts w:ascii="Arial Narrow" w:hAnsi="Arial Narrow"/>
          <w:sz w:val="20"/>
          <w:szCs w:val="20"/>
        </w:rPr>
        <w:t xml:space="preserve"> 1605</w:t>
      </w:r>
      <w:r w:rsidRPr="007B3422">
        <w:rPr>
          <w:rFonts w:ascii="Arial Narrow" w:hAnsi="Arial Narrow"/>
          <w:sz w:val="20"/>
          <w:szCs w:val="20"/>
        </w:rPr>
        <w:t xml:space="preserve"> ze zm.), tj. zmian: </w:t>
      </w:r>
    </w:p>
    <w:p w14:paraId="4DC77F5B" w14:textId="77777777" w:rsidR="009C5346" w:rsidRPr="007B3422" w:rsidRDefault="009C5346" w:rsidP="00EB420F">
      <w:pPr>
        <w:pStyle w:val="Akapitzlist"/>
        <w:numPr>
          <w:ilvl w:val="1"/>
          <w:numId w:val="22"/>
        </w:numPr>
        <w:ind w:left="709"/>
        <w:jc w:val="both"/>
        <w:rPr>
          <w:rFonts w:ascii="Arial Narrow" w:hAnsi="Arial Narrow"/>
          <w:sz w:val="20"/>
          <w:szCs w:val="20"/>
        </w:rPr>
      </w:pPr>
      <w:r w:rsidRPr="007B3422">
        <w:rPr>
          <w:rFonts w:ascii="Arial Narrow" w:hAnsi="Arial Narrow"/>
          <w:sz w:val="20"/>
          <w:szCs w:val="20"/>
        </w:rPr>
        <w:t>stawki podatku od towarów i usług oraz podatku akcyzowego;</w:t>
      </w:r>
    </w:p>
    <w:p w14:paraId="796DA584" w14:textId="77777777" w:rsidR="009C5346" w:rsidRPr="007B3422" w:rsidRDefault="009C5346" w:rsidP="00EB420F">
      <w:pPr>
        <w:pStyle w:val="Akapitzlist"/>
        <w:numPr>
          <w:ilvl w:val="1"/>
          <w:numId w:val="22"/>
        </w:numPr>
        <w:ind w:left="709"/>
        <w:jc w:val="both"/>
        <w:rPr>
          <w:rFonts w:ascii="Arial Narrow" w:hAnsi="Arial Narrow"/>
          <w:sz w:val="20"/>
          <w:szCs w:val="20"/>
        </w:rPr>
      </w:pPr>
      <w:r w:rsidRPr="007B3422">
        <w:rPr>
          <w:rFonts w:ascii="Arial Narrow" w:hAnsi="Arial Narrow"/>
          <w:sz w:val="20"/>
          <w:szCs w:val="20"/>
        </w:rPr>
        <w:t>wysokości minimalnego wynagrodzenia za pracę albo wysokości minimalnej stawki godzinowej, ustalonych na podstawie przepisów  ustawy z dnia 10 października 2002 r. o minimalnym wynagrodzeniu za  pracę (Dz.U. z 2020 r. poz. 2207 ze zm.);</w:t>
      </w:r>
    </w:p>
    <w:p w14:paraId="7E73A286" w14:textId="77777777" w:rsidR="009C5346" w:rsidRPr="007B3422" w:rsidRDefault="009C5346" w:rsidP="00EB420F">
      <w:pPr>
        <w:pStyle w:val="Akapitzlist"/>
        <w:numPr>
          <w:ilvl w:val="1"/>
          <w:numId w:val="22"/>
        </w:numPr>
        <w:ind w:left="709"/>
        <w:jc w:val="both"/>
        <w:rPr>
          <w:rFonts w:ascii="Arial Narrow" w:hAnsi="Arial Narrow"/>
          <w:sz w:val="20"/>
          <w:szCs w:val="20"/>
        </w:rPr>
      </w:pPr>
      <w:r w:rsidRPr="007B3422">
        <w:rPr>
          <w:rFonts w:ascii="Arial Narrow" w:hAnsi="Arial Narrow"/>
          <w:sz w:val="20"/>
          <w:szCs w:val="20"/>
        </w:rPr>
        <w:t>zasad podlegania ubezpieczeniom społecznym lub ubezpieczeniu zdrowotnemu lub wysokości stawki składki na ubezpieczenia społeczne lub zdrowotne;</w:t>
      </w:r>
    </w:p>
    <w:p w14:paraId="352EEC56" w14:textId="77777777" w:rsidR="009C5346" w:rsidRPr="007B3422" w:rsidRDefault="009C5346" w:rsidP="00EB420F">
      <w:pPr>
        <w:pStyle w:val="Akapitzlist"/>
        <w:numPr>
          <w:ilvl w:val="1"/>
          <w:numId w:val="22"/>
        </w:numPr>
        <w:ind w:left="709"/>
        <w:jc w:val="both"/>
        <w:rPr>
          <w:rFonts w:ascii="Arial Narrow" w:hAnsi="Arial Narrow"/>
          <w:sz w:val="20"/>
          <w:szCs w:val="20"/>
        </w:rPr>
      </w:pPr>
      <w:r w:rsidRPr="007B3422">
        <w:rPr>
          <w:rFonts w:ascii="Arial Narrow" w:hAnsi="Arial Narrow"/>
          <w:sz w:val="20"/>
          <w:szCs w:val="20"/>
        </w:rPr>
        <w:t>zasad gromadzenia i wysokości wpłat do pracowniczych planów kapitałowych,  o których mowa w ustawie z dnia 4 października 2018 r. o pracowniczych planach kapitałowych (Dz.U. z 2020 r. poz. 1342 ze zm.).</w:t>
      </w:r>
    </w:p>
    <w:p w14:paraId="30D76AF5" w14:textId="450FFE7C"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 xml:space="preserve">Zmiana postanowień umowy dokonana na podstawie § 10 wchodzi w życie od  następnego miesiąca po podpisaniu aneksu do umowy. </w:t>
      </w:r>
    </w:p>
    <w:p w14:paraId="3D51C5E8" w14:textId="77777777"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W wypadku zmiany, o której mowa w § 2 ust. 5 pkt 1 wartość netto wynagrodzenia    Wykonawcy nie zmieni się, a określona w aneksie wartość brutto wynagrodzenia zostanie wyliczona na podstawie nowych przepisów.</w:t>
      </w:r>
    </w:p>
    <w:p w14:paraId="05223904" w14:textId="77777777"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W przypadku zmiany, o której mowa w § 2 ust. 5  pkt 2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0CF1F8DE" w14:textId="77777777"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W przypadku zmiany, o której mowa w § 2 ust. 5 pkt 3, wynagrodzenie Wykonawcy zostanie podwyższone o wartość, o jaką wzrosną całkowite koszty wykonania umowy ponoszone przez Wykonawcę wynikające z konieczności zapłaty dodatkowych składek na ubezpieczenia społeczne lub zdrowotne od wynagrodzeń osób zatrudnionych na umowę o pracę lub umowę cywilnoprawnej, od której istnieje obowiązek odprowadzenia składek na ubezpieczenia społeczne lub zdrowotne, przy zachowaniu dotychczasowej kwoty netto wynagrodzenia osób bezpośrednio wykonujących zamówienia na rzecz Zamawiającego.</w:t>
      </w:r>
    </w:p>
    <w:p w14:paraId="39E508C8" w14:textId="77777777"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W przypadku zmiany, o którym mowa w § 2 ust. 5 pkt 4 wynagrodzenie  Wykonawcy  ulegnie zmianie o wartość równą  dodatkowym kosztom, które Wykonawcy poniosą w związku ze wskazaną powyżej zmianą przepisów prawa, jaką będzie on zobowiązany dodatkowo ponieść w celu uwzględnienia tej zmiany, przy zachowaniu  dotychczasowej kwoty netto wynagrodzenia osób bezpośrednio wykonujących  zamówienie na rzecz Zamawiającego.</w:t>
      </w:r>
    </w:p>
    <w:p w14:paraId="228EB9F9" w14:textId="77777777"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Za wyjątkiem sytuacji, o której mowa w § 2 ust. 5 pkt 1, wprowadzenie zmian    wysokości wynagrodzenia wymaga uprzedniego złożenia przez Wykonawcę   oświadczenia o wysokości dodatkowych kosztów wynikających z wprowadzenia   zmian, o których mowa w § 2 ust. 5 pkt 2-4, wraz z dokumentami  potwierdzającymi ich poniesienie celem weryfikacji przez Zamawiającego.</w:t>
      </w:r>
    </w:p>
    <w:p w14:paraId="6B3B68CD" w14:textId="61306134" w:rsidR="009C5346"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Zamawiający dopuszcza zmianę okresu obowiązywania umowy, w przypadku niewykorzystania ilościowego i wartościowego przedmiotu umowy. Przedłużenie umowy obejmuje jedynie okres konieczny do wykorzystania ilościowego i wartościowego przedmiotu umowy.</w:t>
      </w:r>
    </w:p>
    <w:p w14:paraId="2A4A88EF" w14:textId="0FDA6D79" w:rsidR="00BB67F5" w:rsidRPr="007B3422" w:rsidRDefault="009C5346" w:rsidP="00EB420F">
      <w:pPr>
        <w:pStyle w:val="Akapitzlist"/>
        <w:numPr>
          <w:ilvl w:val="0"/>
          <w:numId w:val="9"/>
        </w:numPr>
        <w:jc w:val="both"/>
        <w:rPr>
          <w:rFonts w:ascii="Arial Narrow" w:hAnsi="Arial Narrow"/>
          <w:sz w:val="20"/>
          <w:szCs w:val="20"/>
        </w:rPr>
      </w:pPr>
      <w:r w:rsidRPr="007B3422">
        <w:rPr>
          <w:rFonts w:ascii="Arial Narrow" w:hAnsi="Arial Narrow"/>
          <w:sz w:val="20"/>
          <w:szCs w:val="20"/>
        </w:rPr>
        <w:t xml:space="preserve">Za wyjątkiem zmiany wysokości stawki VAT, wprowadzenie zmian dotyczących zwiększenia wysokości wynagrodzenia można dokonać nie wcześniej niż po upływie 12 miesięcy od daty zawarcia umowy i nie częściej niż raz na rok. </w:t>
      </w:r>
    </w:p>
    <w:p w14:paraId="7CB73C16" w14:textId="3C8F344E" w:rsidR="008C3C07" w:rsidRPr="007B3422" w:rsidRDefault="00BB67F5" w:rsidP="00EB420F">
      <w:pPr>
        <w:ind w:left="360"/>
        <w:jc w:val="center"/>
        <w:rPr>
          <w:rFonts w:ascii="Arial Narrow" w:hAnsi="Arial Narrow"/>
          <w:b/>
        </w:rPr>
      </w:pPr>
      <w:r w:rsidRPr="007B3422">
        <w:rPr>
          <w:rFonts w:ascii="Arial Narrow" w:hAnsi="Arial Narrow"/>
          <w:b/>
        </w:rPr>
        <w:lastRenderedPageBreak/>
        <w:t>§ 1</w:t>
      </w:r>
      <w:r w:rsidR="00D955FC" w:rsidRPr="007B3422">
        <w:rPr>
          <w:rFonts w:ascii="Arial Narrow" w:hAnsi="Arial Narrow"/>
          <w:b/>
        </w:rPr>
        <w:t>1</w:t>
      </w:r>
    </w:p>
    <w:p w14:paraId="634B4B7C" w14:textId="361D4CF1" w:rsidR="00BB67F5" w:rsidRPr="007B3422" w:rsidRDefault="00BB67F5" w:rsidP="00EB420F">
      <w:pPr>
        <w:ind w:left="360"/>
        <w:jc w:val="both"/>
        <w:rPr>
          <w:rFonts w:ascii="Arial Narrow" w:hAnsi="Arial Narrow"/>
        </w:rPr>
      </w:pPr>
      <w:r w:rsidRPr="007B3422">
        <w:rPr>
          <w:rFonts w:ascii="Arial Narrow" w:hAnsi="Arial Narrow"/>
        </w:rPr>
        <w:t xml:space="preserve">W sprawach nie uregulowanych niniejszą umową obowiązują przepisy Kodeksu </w:t>
      </w:r>
      <w:r w:rsidR="007B61BD" w:rsidRPr="007B3422">
        <w:rPr>
          <w:rFonts w:ascii="Arial Narrow" w:hAnsi="Arial Narrow"/>
        </w:rPr>
        <w:t>c</w:t>
      </w:r>
      <w:r w:rsidRPr="007B3422">
        <w:rPr>
          <w:rFonts w:ascii="Arial Narrow" w:hAnsi="Arial Narrow"/>
        </w:rPr>
        <w:t>ywilnego, Ustawy prawo zamówień publicznych oraz oferta przetargowa Wykonawcy</w:t>
      </w:r>
      <w:r w:rsidR="00615278" w:rsidRPr="007B3422">
        <w:rPr>
          <w:rFonts w:ascii="Arial Narrow" w:hAnsi="Arial Narrow"/>
        </w:rPr>
        <w:t>.</w:t>
      </w:r>
    </w:p>
    <w:p w14:paraId="5A9BD00D" w14:textId="77777777" w:rsidR="00BB67F5" w:rsidRPr="007B3422" w:rsidRDefault="00BB67F5" w:rsidP="00EB420F">
      <w:pPr>
        <w:ind w:left="360"/>
        <w:jc w:val="both"/>
        <w:rPr>
          <w:rFonts w:ascii="Arial Narrow" w:hAnsi="Arial Narrow"/>
        </w:rPr>
      </w:pPr>
    </w:p>
    <w:p w14:paraId="50BA3BC6" w14:textId="5CD66495" w:rsidR="008C3C07" w:rsidRPr="007B3422" w:rsidRDefault="00BB67F5" w:rsidP="00EB420F">
      <w:pPr>
        <w:ind w:left="360"/>
        <w:jc w:val="center"/>
        <w:rPr>
          <w:rFonts w:ascii="Arial Narrow" w:hAnsi="Arial Narrow"/>
          <w:b/>
        </w:rPr>
      </w:pPr>
      <w:r w:rsidRPr="007B3422">
        <w:rPr>
          <w:rFonts w:ascii="Arial Narrow" w:hAnsi="Arial Narrow"/>
          <w:b/>
        </w:rPr>
        <w:t>§ 1</w:t>
      </w:r>
      <w:r w:rsidR="00D955FC" w:rsidRPr="007B3422">
        <w:rPr>
          <w:rFonts w:ascii="Arial Narrow" w:hAnsi="Arial Narrow"/>
          <w:b/>
        </w:rPr>
        <w:t>2</w:t>
      </w:r>
    </w:p>
    <w:p w14:paraId="023A4940" w14:textId="77777777" w:rsidR="00A81554" w:rsidRPr="007B3422" w:rsidRDefault="00A81554" w:rsidP="00EB420F">
      <w:pPr>
        <w:pStyle w:val="Akapitzlist"/>
        <w:numPr>
          <w:ilvl w:val="3"/>
          <w:numId w:val="9"/>
        </w:numPr>
        <w:ind w:left="426" w:hanging="426"/>
        <w:jc w:val="both"/>
        <w:rPr>
          <w:rFonts w:ascii="Arial Narrow" w:hAnsi="Arial Narrow"/>
          <w:sz w:val="20"/>
          <w:szCs w:val="20"/>
        </w:rPr>
      </w:pPr>
      <w:r w:rsidRPr="007B3422">
        <w:rPr>
          <w:rFonts w:ascii="Arial Narrow" w:hAnsi="Arial Narrow"/>
          <w:sz w:val="20"/>
          <w:szCs w:val="20"/>
        </w:rPr>
        <w:t>Zmiany niniejszej umowy mogą być dokonane za zgodą obu stron wyrażoną na piśmie w formie aneksu pod rygorem nieważności.</w:t>
      </w:r>
    </w:p>
    <w:p w14:paraId="1F6C8CAF" w14:textId="77777777" w:rsidR="00615278" w:rsidRPr="007B3422" w:rsidRDefault="00615278" w:rsidP="00615278">
      <w:pPr>
        <w:pStyle w:val="Akapitzlist"/>
        <w:numPr>
          <w:ilvl w:val="3"/>
          <w:numId w:val="9"/>
        </w:numPr>
        <w:spacing w:after="0"/>
        <w:ind w:left="426" w:hanging="426"/>
        <w:jc w:val="both"/>
        <w:rPr>
          <w:rFonts w:ascii="Arial Narrow" w:hAnsi="Arial Narrow" w:cs="Arial"/>
          <w:sz w:val="20"/>
          <w:szCs w:val="20"/>
        </w:rPr>
      </w:pPr>
      <w:r w:rsidRPr="007B3422">
        <w:rPr>
          <w:rFonts w:ascii="Arial Narrow" w:hAnsi="Arial Narrow" w:cs="Arial"/>
          <w:sz w:val="20"/>
          <w:szCs w:val="20"/>
        </w:rPr>
        <w:t>Każda czynność mająca na celu zmianę wierzyciela Zamawiającego może nastąpić dopiero po uprzednim wyrażeniu zgody przez podmiot tworzący, zgodnie z art. 54 ust. 5 ustawy z dnia 15 kwietnia 2011 r o działalności leczniczej.</w:t>
      </w:r>
    </w:p>
    <w:p w14:paraId="72BAF001" w14:textId="7DBC637C" w:rsidR="00615278" w:rsidRPr="007B3422" w:rsidRDefault="00615278" w:rsidP="00615278">
      <w:pPr>
        <w:pStyle w:val="Akapitzlist"/>
        <w:numPr>
          <w:ilvl w:val="3"/>
          <w:numId w:val="9"/>
        </w:numPr>
        <w:spacing w:after="0"/>
        <w:ind w:left="426" w:hanging="426"/>
        <w:jc w:val="both"/>
        <w:rPr>
          <w:rFonts w:ascii="Arial Narrow" w:hAnsi="Arial Narrow"/>
          <w:sz w:val="20"/>
          <w:szCs w:val="20"/>
        </w:rPr>
      </w:pPr>
      <w:r w:rsidRPr="007B3422">
        <w:rPr>
          <w:rFonts w:ascii="Arial Narrow" w:hAnsi="Arial Narrow" w:cs="Arial"/>
          <w:sz w:val="20"/>
          <w:szCs w:val="20"/>
        </w:rPr>
        <w:t xml:space="preserve">Każda ze stron zobowiązana jest: </w:t>
      </w:r>
    </w:p>
    <w:p w14:paraId="089657C5" w14:textId="77777777" w:rsidR="00615278" w:rsidRPr="007B3422" w:rsidRDefault="00615278" w:rsidP="00615278">
      <w:pPr>
        <w:numPr>
          <w:ilvl w:val="0"/>
          <w:numId w:val="31"/>
        </w:numPr>
        <w:spacing w:before="120" w:line="276" w:lineRule="auto"/>
        <w:ind w:left="709"/>
        <w:jc w:val="both"/>
        <w:rPr>
          <w:rFonts w:ascii="Arial Narrow" w:hAnsi="Arial Narrow" w:cs="Arial"/>
        </w:rPr>
      </w:pPr>
      <w:r w:rsidRPr="007B3422">
        <w:rPr>
          <w:rFonts w:ascii="Arial Narrow" w:hAnsi="Arial Narrow" w:cs="Arial"/>
        </w:rPr>
        <w:t>powiadomić niezwłocznie drugą stronę o zmianach organizacyjno – prawnych, które miały miejsce w okresie związania umową, jeśli mają wpływ na realizację umowy lub sposób wystawiania dokumentów rozliczeniowych,</w:t>
      </w:r>
    </w:p>
    <w:p w14:paraId="4B03FAD7" w14:textId="5AEC21A6" w:rsidR="00615278" w:rsidRPr="007B3422" w:rsidRDefault="00615278" w:rsidP="00615278">
      <w:pPr>
        <w:numPr>
          <w:ilvl w:val="0"/>
          <w:numId w:val="31"/>
        </w:numPr>
        <w:spacing w:before="120" w:line="276" w:lineRule="auto"/>
        <w:ind w:left="709"/>
        <w:jc w:val="both"/>
        <w:rPr>
          <w:rFonts w:ascii="Arial Narrow" w:hAnsi="Arial Narrow" w:cs="Arial"/>
        </w:rPr>
      </w:pPr>
      <w:r w:rsidRPr="007B3422">
        <w:rPr>
          <w:rFonts w:ascii="Arial Narrow" w:hAnsi="Arial Narrow" w:cs="Arial"/>
        </w:rPr>
        <w:t>złożyć komplet dokumentów wskazujących następcę prawnego.</w:t>
      </w:r>
    </w:p>
    <w:p w14:paraId="6891FA57" w14:textId="77777777" w:rsidR="00442365" w:rsidRPr="007B3422" w:rsidRDefault="00BB67F5" w:rsidP="00EB420F">
      <w:pPr>
        <w:pStyle w:val="Akapitzlist"/>
        <w:numPr>
          <w:ilvl w:val="3"/>
          <w:numId w:val="9"/>
        </w:numPr>
        <w:ind w:left="426" w:hanging="426"/>
        <w:jc w:val="both"/>
        <w:rPr>
          <w:rFonts w:ascii="Arial Narrow" w:hAnsi="Arial Narrow"/>
          <w:sz w:val="20"/>
          <w:szCs w:val="20"/>
        </w:rPr>
      </w:pPr>
      <w:r w:rsidRPr="007B3422">
        <w:rPr>
          <w:rFonts w:ascii="Arial Narrow" w:hAnsi="Arial Narrow"/>
          <w:sz w:val="20"/>
          <w:szCs w:val="20"/>
        </w:rPr>
        <w:t>Ewentualne spory wynikłe na tle niniejszej umowy będzie rozstrzygał Sąd właściwy dla siedziby Zamawiającego.</w:t>
      </w:r>
    </w:p>
    <w:p w14:paraId="7CA03F1E" w14:textId="1DED2FDF" w:rsidR="00811BC2" w:rsidRPr="007B3422" w:rsidRDefault="001E3FB2" w:rsidP="00EB420F">
      <w:pPr>
        <w:pStyle w:val="Akapitzlist"/>
        <w:numPr>
          <w:ilvl w:val="3"/>
          <w:numId w:val="9"/>
        </w:numPr>
        <w:ind w:left="426" w:hanging="426"/>
        <w:jc w:val="both"/>
        <w:rPr>
          <w:rFonts w:ascii="Arial Narrow" w:hAnsi="Arial Narrow"/>
          <w:sz w:val="20"/>
          <w:szCs w:val="20"/>
        </w:rPr>
      </w:pPr>
      <w:r w:rsidRPr="007B3422">
        <w:rPr>
          <w:rFonts w:ascii="Arial Narrow" w:hAnsi="Arial Narrow"/>
          <w:sz w:val="20"/>
          <w:szCs w:val="20"/>
          <w:lang w:eastAsia="zh-CN"/>
        </w:rPr>
        <w:t>U</w:t>
      </w:r>
      <w:r w:rsidRPr="007B3422">
        <w:rPr>
          <w:rFonts w:ascii="Arial Narrow" w:hAnsi="Arial Narrow"/>
          <w:sz w:val="20"/>
          <w:szCs w:val="20"/>
        </w:rPr>
        <w:t>mowa została zawarta z ch</w:t>
      </w:r>
      <w:r w:rsidR="00EB420F" w:rsidRPr="007B3422">
        <w:rPr>
          <w:rFonts w:ascii="Arial Narrow" w:hAnsi="Arial Narrow"/>
          <w:sz w:val="20"/>
          <w:szCs w:val="20"/>
        </w:rPr>
        <w:t>w</w:t>
      </w:r>
      <w:r w:rsidRPr="007B3422">
        <w:rPr>
          <w:rFonts w:ascii="Arial Narrow" w:hAnsi="Arial Narrow"/>
          <w:sz w:val="20"/>
          <w:szCs w:val="20"/>
        </w:rPr>
        <w:t>ilą złożenia ostatniego z podpisów elektronicznych</w:t>
      </w:r>
      <w:r w:rsidR="00D40E35" w:rsidRPr="007B3422">
        <w:rPr>
          <w:rFonts w:ascii="Arial Narrow" w:hAnsi="Arial Narrow"/>
          <w:sz w:val="20"/>
          <w:szCs w:val="20"/>
        </w:rPr>
        <w:t>.</w:t>
      </w:r>
    </w:p>
    <w:p w14:paraId="331E8B3F" w14:textId="46F1A694" w:rsidR="00811BC2" w:rsidRPr="007B3422" w:rsidRDefault="00CA6B75" w:rsidP="00EB420F">
      <w:pPr>
        <w:jc w:val="both"/>
        <w:rPr>
          <w:rFonts w:ascii="Arial Narrow" w:hAnsi="Arial Narrow"/>
          <w:b/>
        </w:rPr>
      </w:pPr>
      <w:r w:rsidRPr="007B3422">
        <w:rPr>
          <w:rFonts w:ascii="Arial Narrow" w:hAnsi="Arial Narrow"/>
          <w:b/>
        </w:rPr>
        <w:t xml:space="preserve">WYKONAWCA </w:t>
      </w:r>
      <w:r w:rsidRPr="007B3422">
        <w:rPr>
          <w:rFonts w:ascii="Arial Narrow" w:hAnsi="Arial Narrow"/>
          <w:b/>
        </w:rPr>
        <w:tab/>
      </w:r>
      <w:r w:rsidRPr="007B3422">
        <w:rPr>
          <w:rFonts w:ascii="Arial Narrow" w:hAnsi="Arial Narrow"/>
          <w:b/>
        </w:rPr>
        <w:tab/>
      </w:r>
      <w:r w:rsidRPr="007B3422">
        <w:rPr>
          <w:rFonts w:ascii="Arial Narrow" w:hAnsi="Arial Narrow"/>
          <w:b/>
        </w:rPr>
        <w:tab/>
      </w:r>
      <w:r w:rsidRPr="007B3422">
        <w:rPr>
          <w:rFonts w:ascii="Arial Narrow" w:hAnsi="Arial Narrow"/>
          <w:b/>
        </w:rPr>
        <w:tab/>
      </w:r>
      <w:r w:rsidRPr="007B3422">
        <w:rPr>
          <w:rFonts w:ascii="Arial Narrow" w:hAnsi="Arial Narrow"/>
          <w:b/>
        </w:rPr>
        <w:tab/>
      </w:r>
      <w:r w:rsidRPr="007B3422">
        <w:rPr>
          <w:rFonts w:ascii="Arial Narrow" w:hAnsi="Arial Narrow"/>
          <w:b/>
        </w:rPr>
        <w:tab/>
      </w:r>
      <w:r w:rsidRPr="007B3422">
        <w:rPr>
          <w:rFonts w:ascii="Arial Narrow" w:hAnsi="Arial Narrow"/>
          <w:b/>
        </w:rPr>
        <w:tab/>
        <w:t xml:space="preserve">ZAMAWIAJĄCY </w:t>
      </w:r>
    </w:p>
    <w:p w14:paraId="21684954" w14:textId="77777777" w:rsidR="00811BC2" w:rsidRPr="007B3422" w:rsidRDefault="00811BC2" w:rsidP="00EB420F">
      <w:pPr>
        <w:jc w:val="both"/>
        <w:rPr>
          <w:rFonts w:ascii="Arial Narrow" w:hAnsi="Arial Narrow"/>
          <w:b/>
        </w:rPr>
      </w:pPr>
    </w:p>
    <w:p w14:paraId="6668BC23" w14:textId="22C474FB" w:rsidR="00811BC2" w:rsidRPr="007B3422" w:rsidRDefault="00811BC2" w:rsidP="00EB420F">
      <w:pPr>
        <w:jc w:val="both"/>
        <w:rPr>
          <w:rFonts w:ascii="Arial Narrow" w:hAnsi="Arial Narrow"/>
          <w:b/>
        </w:rPr>
      </w:pPr>
    </w:p>
    <w:p w14:paraId="65C8885D" w14:textId="782BA16C" w:rsidR="00EB420F" w:rsidRDefault="00EB420F" w:rsidP="00EB420F">
      <w:pPr>
        <w:jc w:val="both"/>
        <w:rPr>
          <w:rFonts w:ascii="Arial Narrow" w:hAnsi="Arial Narrow"/>
          <w:b/>
        </w:rPr>
      </w:pPr>
    </w:p>
    <w:p w14:paraId="3CDCAADD" w14:textId="7893B939" w:rsidR="007B3422" w:rsidRDefault="007B3422" w:rsidP="00EB420F">
      <w:pPr>
        <w:jc w:val="both"/>
        <w:rPr>
          <w:rFonts w:ascii="Arial Narrow" w:hAnsi="Arial Narrow"/>
          <w:b/>
        </w:rPr>
      </w:pPr>
    </w:p>
    <w:p w14:paraId="5635B0D9" w14:textId="64CE5975" w:rsidR="007B3422" w:rsidRDefault="007B3422" w:rsidP="00EB420F">
      <w:pPr>
        <w:jc w:val="both"/>
        <w:rPr>
          <w:rFonts w:ascii="Arial Narrow" w:hAnsi="Arial Narrow"/>
          <w:b/>
        </w:rPr>
      </w:pPr>
    </w:p>
    <w:p w14:paraId="5B4ADB88" w14:textId="61D4DE2D" w:rsidR="007B3422" w:rsidRDefault="007B3422" w:rsidP="00EB420F">
      <w:pPr>
        <w:jc w:val="both"/>
        <w:rPr>
          <w:rFonts w:ascii="Arial Narrow" w:hAnsi="Arial Narrow"/>
          <w:b/>
        </w:rPr>
      </w:pPr>
    </w:p>
    <w:p w14:paraId="3E5C4229" w14:textId="7462E241" w:rsidR="007B3422" w:rsidRDefault="007B3422" w:rsidP="00EB420F">
      <w:pPr>
        <w:jc w:val="both"/>
        <w:rPr>
          <w:rFonts w:ascii="Arial Narrow" w:hAnsi="Arial Narrow"/>
          <w:b/>
        </w:rPr>
      </w:pPr>
    </w:p>
    <w:p w14:paraId="108EBCC5" w14:textId="4EEC8D6F" w:rsidR="007B3422" w:rsidRDefault="007B3422" w:rsidP="00EB420F">
      <w:pPr>
        <w:jc w:val="both"/>
        <w:rPr>
          <w:rFonts w:ascii="Arial Narrow" w:hAnsi="Arial Narrow"/>
          <w:b/>
        </w:rPr>
      </w:pPr>
    </w:p>
    <w:p w14:paraId="63FABA2E" w14:textId="24C57544" w:rsidR="007B3422" w:rsidRDefault="007B3422" w:rsidP="00EB420F">
      <w:pPr>
        <w:jc w:val="both"/>
        <w:rPr>
          <w:rFonts w:ascii="Arial Narrow" w:hAnsi="Arial Narrow"/>
          <w:b/>
        </w:rPr>
      </w:pPr>
    </w:p>
    <w:p w14:paraId="46308386" w14:textId="4E329301" w:rsidR="007B3422" w:rsidRDefault="007B3422" w:rsidP="00EB420F">
      <w:pPr>
        <w:jc w:val="both"/>
        <w:rPr>
          <w:rFonts w:ascii="Arial Narrow" w:hAnsi="Arial Narrow"/>
          <w:b/>
        </w:rPr>
      </w:pPr>
    </w:p>
    <w:p w14:paraId="053E79B7" w14:textId="48D0079E" w:rsidR="007B3422" w:rsidRDefault="007B3422" w:rsidP="00EB420F">
      <w:pPr>
        <w:jc w:val="both"/>
        <w:rPr>
          <w:rFonts w:ascii="Arial Narrow" w:hAnsi="Arial Narrow"/>
          <w:b/>
        </w:rPr>
      </w:pPr>
    </w:p>
    <w:p w14:paraId="6FC123B1" w14:textId="5F8341B3" w:rsidR="007B3422" w:rsidRDefault="007B3422" w:rsidP="00EB420F">
      <w:pPr>
        <w:jc w:val="both"/>
        <w:rPr>
          <w:rFonts w:ascii="Arial Narrow" w:hAnsi="Arial Narrow"/>
          <w:b/>
        </w:rPr>
      </w:pPr>
    </w:p>
    <w:p w14:paraId="497C485E" w14:textId="3FF11DE8" w:rsidR="007B3422" w:rsidRDefault="007B3422" w:rsidP="00EB420F">
      <w:pPr>
        <w:jc w:val="both"/>
        <w:rPr>
          <w:rFonts w:ascii="Arial Narrow" w:hAnsi="Arial Narrow"/>
          <w:b/>
        </w:rPr>
      </w:pPr>
    </w:p>
    <w:p w14:paraId="20152C5E" w14:textId="6753D8E1" w:rsidR="007B3422" w:rsidRDefault="007B3422" w:rsidP="00EB420F">
      <w:pPr>
        <w:jc w:val="both"/>
        <w:rPr>
          <w:rFonts w:ascii="Arial Narrow" w:hAnsi="Arial Narrow"/>
          <w:b/>
        </w:rPr>
      </w:pPr>
    </w:p>
    <w:p w14:paraId="16B41B90" w14:textId="16922567" w:rsidR="007B3422" w:rsidRDefault="007B3422" w:rsidP="00EB420F">
      <w:pPr>
        <w:jc w:val="both"/>
        <w:rPr>
          <w:rFonts w:ascii="Arial Narrow" w:hAnsi="Arial Narrow"/>
          <w:b/>
        </w:rPr>
      </w:pPr>
    </w:p>
    <w:p w14:paraId="7FB19BD5" w14:textId="5BB43C27" w:rsidR="007B3422" w:rsidRDefault="007B3422" w:rsidP="00EB420F">
      <w:pPr>
        <w:jc w:val="both"/>
        <w:rPr>
          <w:rFonts w:ascii="Arial Narrow" w:hAnsi="Arial Narrow"/>
          <w:b/>
        </w:rPr>
      </w:pPr>
    </w:p>
    <w:p w14:paraId="2C749516" w14:textId="0F883C92" w:rsidR="007B3422" w:rsidRDefault="007B3422" w:rsidP="00EB420F">
      <w:pPr>
        <w:jc w:val="both"/>
        <w:rPr>
          <w:rFonts w:ascii="Arial Narrow" w:hAnsi="Arial Narrow"/>
          <w:b/>
        </w:rPr>
      </w:pPr>
    </w:p>
    <w:p w14:paraId="78885CC4" w14:textId="225BC018" w:rsidR="007B3422" w:rsidRDefault="007B3422" w:rsidP="00EB420F">
      <w:pPr>
        <w:jc w:val="both"/>
        <w:rPr>
          <w:rFonts w:ascii="Arial Narrow" w:hAnsi="Arial Narrow"/>
          <w:b/>
        </w:rPr>
      </w:pPr>
    </w:p>
    <w:p w14:paraId="34E519FB" w14:textId="5422940A" w:rsidR="007B3422" w:rsidRDefault="007B3422" w:rsidP="00EB420F">
      <w:pPr>
        <w:jc w:val="both"/>
        <w:rPr>
          <w:rFonts w:ascii="Arial Narrow" w:hAnsi="Arial Narrow"/>
          <w:b/>
        </w:rPr>
      </w:pPr>
    </w:p>
    <w:p w14:paraId="4D962603" w14:textId="143D2DE4" w:rsidR="007B3422" w:rsidRDefault="007B3422" w:rsidP="00EB420F">
      <w:pPr>
        <w:jc w:val="both"/>
        <w:rPr>
          <w:rFonts w:ascii="Arial Narrow" w:hAnsi="Arial Narrow"/>
          <w:b/>
        </w:rPr>
      </w:pPr>
    </w:p>
    <w:p w14:paraId="0A162D6B" w14:textId="0FD90E15" w:rsidR="007B3422" w:rsidRDefault="007B3422" w:rsidP="00EB420F">
      <w:pPr>
        <w:jc w:val="both"/>
        <w:rPr>
          <w:rFonts w:ascii="Arial Narrow" w:hAnsi="Arial Narrow"/>
          <w:b/>
        </w:rPr>
      </w:pPr>
    </w:p>
    <w:p w14:paraId="14FDF58D" w14:textId="6DC1E55B" w:rsidR="007B3422" w:rsidRDefault="007B3422" w:rsidP="00EB420F">
      <w:pPr>
        <w:jc w:val="both"/>
        <w:rPr>
          <w:rFonts w:ascii="Arial Narrow" w:hAnsi="Arial Narrow"/>
          <w:b/>
        </w:rPr>
      </w:pPr>
    </w:p>
    <w:p w14:paraId="4288CAAC" w14:textId="14D3F0A5" w:rsidR="007B3422" w:rsidRDefault="007B3422" w:rsidP="00EB420F">
      <w:pPr>
        <w:jc w:val="both"/>
        <w:rPr>
          <w:rFonts w:ascii="Arial Narrow" w:hAnsi="Arial Narrow"/>
          <w:b/>
        </w:rPr>
      </w:pPr>
    </w:p>
    <w:p w14:paraId="21C39A59" w14:textId="680508D8" w:rsidR="007B3422" w:rsidRDefault="007B3422" w:rsidP="00EB420F">
      <w:pPr>
        <w:jc w:val="both"/>
        <w:rPr>
          <w:rFonts w:ascii="Arial Narrow" w:hAnsi="Arial Narrow"/>
          <w:b/>
        </w:rPr>
      </w:pPr>
    </w:p>
    <w:p w14:paraId="24312F5F" w14:textId="0DF30E61" w:rsidR="007B3422" w:rsidRDefault="007B3422" w:rsidP="00EB420F">
      <w:pPr>
        <w:jc w:val="both"/>
        <w:rPr>
          <w:rFonts w:ascii="Arial Narrow" w:hAnsi="Arial Narrow"/>
          <w:b/>
        </w:rPr>
      </w:pPr>
    </w:p>
    <w:p w14:paraId="407B61ED" w14:textId="58688DE6" w:rsidR="007B3422" w:rsidRDefault="007B3422" w:rsidP="00EB420F">
      <w:pPr>
        <w:jc w:val="both"/>
        <w:rPr>
          <w:rFonts w:ascii="Arial Narrow" w:hAnsi="Arial Narrow"/>
          <w:b/>
        </w:rPr>
      </w:pPr>
    </w:p>
    <w:p w14:paraId="3E18915D" w14:textId="4F8D6A56" w:rsidR="007B3422" w:rsidRDefault="007B3422" w:rsidP="00EB420F">
      <w:pPr>
        <w:jc w:val="both"/>
        <w:rPr>
          <w:rFonts w:ascii="Arial Narrow" w:hAnsi="Arial Narrow"/>
          <w:b/>
        </w:rPr>
      </w:pPr>
    </w:p>
    <w:p w14:paraId="7F353F01" w14:textId="38BEFA6E" w:rsidR="007B3422" w:rsidRDefault="007B3422" w:rsidP="00EB420F">
      <w:pPr>
        <w:jc w:val="both"/>
        <w:rPr>
          <w:rFonts w:ascii="Arial Narrow" w:hAnsi="Arial Narrow"/>
          <w:b/>
        </w:rPr>
      </w:pPr>
    </w:p>
    <w:p w14:paraId="119A2B8D" w14:textId="62856EAD" w:rsidR="007B3422" w:rsidRDefault="007B3422" w:rsidP="00EB420F">
      <w:pPr>
        <w:jc w:val="both"/>
        <w:rPr>
          <w:rFonts w:ascii="Arial Narrow" w:hAnsi="Arial Narrow"/>
          <w:b/>
        </w:rPr>
      </w:pPr>
    </w:p>
    <w:p w14:paraId="33F3D45D" w14:textId="2C26D4BE" w:rsidR="007B3422" w:rsidRDefault="007B3422" w:rsidP="00EB420F">
      <w:pPr>
        <w:jc w:val="both"/>
        <w:rPr>
          <w:rFonts w:ascii="Arial Narrow" w:hAnsi="Arial Narrow"/>
          <w:b/>
        </w:rPr>
      </w:pPr>
    </w:p>
    <w:p w14:paraId="68BC5882" w14:textId="1C9C6B1D" w:rsidR="007B3422" w:rsidRDefault="007B3422" w:rsidP="00EB420F">
      <w:pPr>
        <w:jc w:val="both"/>
        <w:rPr>
          <w:rFonts w:ascii="Arial Narrow" w:hAnsi="Arial Narrow"/>
          <w:b/>
        </w:rPr>
      </w:pPr>
    </w:p>
    <w:p w14:paraId="37C602FD" w14:textId="426D7A61" w:rsidR="007B3422" w:rsidRDefault="007B3422" w:rsidP="00EB420F">
      <w:pPr>
        <w:jc w:val="both"/>
        <w:rPr>
          <w:rFonts w:ascii="Arial Narrow" w:hAnsi="Arial Narrow"/>
          <w:b/>
        </w:rPr>
      </w:pPr>
    </w:p>
    <w:p w14:paraId="7CFCA63D" w14:textId="03826B8C" w:rsidR="007B3422" w:rsidRDefault="007B3422" w:rsidP="00EB420F">
      <w:pPr>
        <w:jc w:val="both"/>
        <w:rPr>
          <w:rFonts w:ascii="Arial Narrow" w:hAnsi="Arial Narrow"/>
          <w:b/>
        </w:rPr>
      </w:pPr>
    </w:p>
    <w:p w14:paraId="3D64973A" w14:textId="570A5CD8" w:rsidR="007B3422" w:rsidRDefault="007B3422" w:rsidP="00EB420F">
      <w:pPr>
        <w:jc w:val="both"/>
        <w:rPr>
          <w:rFonts w:ascii="Arial Narrow" w:hAnsi="Arial Narrow"/>
          <w:b/>
        </w:rPr>
      </w:pPr>
    </w:p>
    <w:p w14:paraId="43989CF7" w14:textId="50CA890B" w:rsidR="007B3422" w:rsidRDefault="007B3422" w:rsidP="00EB420F">
      <w:pPr>
        <w:jc w:val="both"/>
        <w:rPr>
          <w:rFonts w:ascii="Arial Narrow" w:hAnsi="Arial Narrow"/>
          <w:b/>
        </w:rPr>
      </w:pPr>
    </w:p>
    <w:p w14:paraId="04F8589F" w14:textId="466C7546" w:rsidR="007B3422" w:rsidRDefault="007B3422" w:rsidP="00EB420F">
      <w:pPr>
        <w:jc w:val="both"/>
        <w:rPr>
          <w:rFonts w:ascii="Arial Narrow" w:hAnsi="Arial Narrow"/>
          <w:b/>
        </w:rPr>
      </w:pPr>
    </w:p>
    <w:p w14:paraId="49DBCA08" w14:textId="0FE27950" w:rsidR="007B3422" w:rsidRDefault="007B3422" w:rsidP="00EB420F">
      <w:pPr>
        <w:jc w:val="both"/>
        <w:rPr>
          <w:rFonts w:ascii="Arial Narrow" w:hAnsi="Arial Narrow"/>
          <w:b/>
        </w:rPr>
      </w:pPr>
    </w:p>
    <w:p w14:paraId="7E54B4D2" w14:textId="12A9D66D" w:rsidR="007B3422" w:rsidRDefault="007B3422" w:rsidP="00EB420F">
      <w:pPr>
        <w:jc w:val="both"/>
        <w:rPr>
          <w:rFonts w:ascii="Arial Narrow" w:hAnsi="Arial Narrow"/>
          <w:b/>
        </w:rPr>
      </w:pPr>
    </w:p>
    <w:p w14:paraId="1893CA13" w14:textId="78BBF066" w:rsidR="007B3422" w:rsidRDefault="007B3422" w:rsidP="00EB420F">
      <w:pPr>
        <w:jc w:val="both"/>
        <w:rPr>
          <w:rFonts w:ascii="Arial Narrow" w:hAnsi="Arial Narrow"/>
          <w:b/>
        </w:rPr>
      </w:pPr>
    </w:p>
    <w:p w14:paraId="5D026D6B" w14:textId="412C7F28" w:rsidR="007B3422" w:rsidRDefault="007B3422" w:rsidP="00EB420F">
      <w:pPr>
        <w:jc w:val="both"/>
        <w:rPr>
          <w:rFonts w:ascii="Arial Narrow" w:hAnsi="Arial Narrow"/>
          <w:b/>
        </w:rPr>
      </w:pPr>
    </w:p>
    <w:p w14:paraId="631700D7" w14:textId="048813BF" w:rsidR="007B3422" w:rsidRDefault="007B3422" w:rsidP="00EB420F">
      <w:pPr>
        <w:jc w:val="both"/>
        <w:rPr>
          <w:rFonts w:ascii="Arial Narrow" w:hAnsi="Arial Narrow"/>
          <w:b/>
        </w:rPr>
      </w:pPr>
    </w:p>
    <w:p w14:paraId="736A3F7B" w14:textId="4E123B42" w:rsidR="007B3422" w:rsidRDefault="007B3422" w:rsidP="00EB420F">
      <w:pPr>
        <w:jc w:val="both"/>
        <w:rPr>
          <w:rFonts w:ascii="Arial Narrow" w:hAnsi="Arial Narrow"/>
          <w:b/>
        </w:rPr>
      </w:pPr>
    </w:p>
    <w:p w14:paraId="2C782A45" w14:textId="18FA63FF" w:rsidR="007B3422" w:rsidRDefault="007B3422" w:rsidP="00EB420F">
      <w:pPr>
        <w:jc w:val="both"/>
        <w:rPr>
          <w:rFonts w:ascii="Arial Narrow" w:hAnsi="Arial Narrow"/>
          <w:b/>
        </w:rPr>
      </w:pPr>
    </w:p>
    <w:p w14:paraId="58DAF9B0" w14:textId="63A9BCC9" w:rsidR="007B3422" w:rsidRDefault="007B3422" w:rsidP="00EB420F">
      <w:pPr>
        <w:jc w:val="both"/>
        <w:rPr>
          <w:rFonts w:ascii="Arial Narrow" w:hAnsi="Arial Narrow"/>
          <w:b/>
        </w:rPr>
      </w:pPr>
    </w:p>
    <w:p w14:paraId="01BC61C9" w14:textId="33000BAD" w:rsidR="007B3422" w:rsidRDefault="007B3422" w:rsidP="00EB420F">
      <w:pPr>
        <w:jc w:val="both"/>
        <w:rPr>
          <w:rFonts w:ascii="Arial Narrow" w:hAnsi="Arial Narrow"/>
          <w:b/>
        </w:rPr>
      </w:pPr>
    </w:p>
    <w:p w14:paraId="23CCB369" w14:textId="7F0B792A" w:rsidR="007B3422" w:rsidRDefault="007B3422" w:rsidP="00EB420F">
      <w:pPr>
        <w:jc w:val="both"/>
        <w:rPr>
          <w:rFonts w:ascii="Arial Narrow" w:hAnsi="Arial Narrow"/>
          <w:b/>
        </w:rPr>
      </w:pPr>
    </w:p>
    <w:p w14:paraId="76343F09" w14:textId="77777777" w:rsidR="007B3422" w:rsidRPr="007B3422" w:rsidRDefault="007B3422" w:rsidP="00EB420F">
      <w:pPr>
        <w:jc w:val="both"/>
        <w:rPr>
          <w:rFonts w:ascii="Arial Narrow" w:hAnsi="Arial Narrow"/>
          <w:b/>
        </w:rPr>
      </w:pPr>
    </w:p>
    <w:p w14:paraId="5339B8B4" w14:textId="38C4AE00" w:rsidR="00BB67F5" w:rsidRPr="007B3422" w:rsidRDefault="005221E2" w:rsidP="00EB420F">
      <w:pPr>
        <w:spacing w:before="240" w:after="60"/>
        <w:jc w:val="center"/>
        <w:outlineLvl w:val="0"/>
        <w:rPr>
          <w:rFonts w:ascii="Arial Narrow" w:hAnsi="Arial Narrow"/>
          <w:b/>
          <w:bCs/>
          <w:kern w:val="28"/>
        </w:rPr>
      </w:pPr>
      <w:r w:rsidRPr="007B3422">
        <w:rPr>
          <w:rFonts w:ascii="Arial Narrow" w:hAnsi="Arial Narrow"/>
          <w:b/>
          <w:bCs/>
          <w:kern w:val="28"/>
        </w:rPr>
        <w:lastRenderedPageBreak/>
        <w:t>U</w:t>
      </w:r>
      <w:r w:rsidR="00BB67F5" w:rsidRPr="007B3422">
        <w:rPr>
          <w:rFonts w:ascii="Arial Narrow" w:hAnsi="Arial Narrow"/>
          <w:b/>
          <w:bCs/>
          <w:kern w:val="28"/>
        </w:rPr>
        <w:t>MOWA PRZECHOWANIA</w:t>
      </w:r>
    </w:p>
    <w:p w14:paraId="686FA7DB" w14:textId="2F524B1D" w:rsidR="00BB67F5" w:rsidRPr="007B3422" w:rsidRDefault="001E3FB2" w:rsidP="00EB420F">
      <w:pPr>
        <w:spacing w:before="240" w:after="60"/>
        <w:jc w:val="center"/>
        <w:outlineLvl w:val="0"/>
        <w:rPr>
          <w:rFonts w:ascii="Arial Narrow" w:hAnsi="Arial Narrow"/>
          <w:b/>
          <w:bCs/>
          <w:kern w:val="28"/>
        </w:rPr>
      </w:pPr>
      <w:r w:rsidRPr="007B3422">
        <w:rPr>
          <w:rFonts w:ascii="Arial Narrow" w:hAnsi="Arial Narrow"/>
          <w:b/>
          <w:bCs/>
          <w:kern w:val="28"/>
        </w:rPr>
        <w:t>zawarta elektronicznie</w:t>
      </w:r>
    </w:p>
    <w:p w14:paraId="1E876DED" w14:textId="5C4731FC" w:rsidR="00BB67F5" w:rsidRPr="007B3422" w:rsidRDefault="00BB67F5" w:rsidP="00EB420F">
      <w:pPr>
        <w:jc w:val="both"/>
        <w:rPr>
          <w:rFonts w:ascii="Arial Narrow" w:hAnsi="Arial Narrow"/>
        </w:rPr>
      </w:pPr>
      <w:r w:rsidRPr="007B3422">
        <w:rPr>
          <w:rFonts w:ascii="Arial Narrow" w:hAnsi="Arial Narrow"/>
        </w:rPr>
        <w:t>pomiędzy:</w:t>
      </w:r>
    </w:p>
    <w:p w14:paraId="4C90F01E" w14:textId="77777777" w:rsidR="00BB67F5" w:rsidRPr="007B3422" w:rsidRDefault="00BB67F5" w:rsidP="00EB420F">
      <w:pPr>
        <w:jc w:val="both"/>
        <w:rPr>
          <w:rFonts w:ascii="Arial Narrow" w:hAnsi="Arial Narrow"/>
          <w:b/>
          <w:lang w:eastAsia="ar-SA"/>
        </w:rPr>
      </w:pPr>
      <w:r w:rsidRPr="007B3422">
        <w:rPr>
          <w:rFonts w:ascii="Arial Narrow" w:hAnsi="Arial Narrow"/>
          <w:b/>
          <w:lang w:eastAsia="ar-SA"/>
        </w:rPr>
        <w:t>Samodzielnym Publicznym Zakładem Opieki  Zdrowotnej Ministerstwa Spraw Wewnętrznych</w:t>
      </w:r>
      <w:r w:rsidRPr="007B3422">
        <w:rPr>
          <w:rFonts w:ascii="Arial Narrow" w:hAnsi="Arial Narrow"/>
          <w:b/>
          <w:lang w:eastAsia="ar-SA"/>
        </w:rPr>
        <w:br/>
        <w:t xml:space="preserve"> i Administracji w Łodzi,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sidRPr="007B3422">
        <w:rPr>
          <w:rFonts w:ascii="Arial Narrow" w:hAnsi="Arial Narrow"/>
          <w:b/>
          <w:lang w:eastAsia="ar-SA"/>
        </w:rPr>
        <w:br/>
        <w:t>w  imieniu  którego  działają:</w:t>
      </w:r>
    </w:p>
    <w:p w14:paraId="6F5892A0" w14:textId="77777777" w:rsidR="00BB67F5" w:rsidRPr="007B3422" w:rsidRDefault="00BB67F5" w:rsidP="00EB420F">
      <w:pPr>
        <w:jc w:val="both"/>
        <w:rPr>
          <w:rFonts w:ascii="Arial Narrow" w:hAnsi="Arial Narrow"/>
          <w:b/>
          <w:lang w:eastAsia="ar-SA"/>
        </w:rPr>
      </w:pPr>
      <w:r w:rsidRPr="007B3422">
        <w:rPr>
          <w:rFonts w:ascii="Arial Narrow" w:hAnsi="Arial Narrow"/>
          <w:b/>
          <w:lang w:eastAsia="ar-SA"/>
        </w:rPr>
        <w:t>Dyrektor    -  dr n. med. Robert Starzec</w:t>
      </w:r>
    </w:p>
    <w:p w14:paraId="33FDFB43" w14:textId="77777777" w:rsidR="00BB67F5" w:rsidRPr="007B3422" w:rsidRDefault="00BB67F5" w:rsidP="00EB420F">
      <w:pPr>
        <w:jc w:val="both"/>
        <w:rPr>
          <w:rFonts w:ascii="Arial Narrow" w:hAnsi="Arial Narrow"/>
          <w:bCs/>
        </w:rPr>
      </w:pPr>
      <w:r w:rsidRPr="007B3422">
        <w:rPr>
          <w:rFonts w:ascii="Arial Narrow" w:hAnsi="Arial Narrow"/>
          <w:bCs/>
        </w:rPr>
        <w:t>zwanym dalej Przechowawcą</w:t>
      </w:r>
    </w:p>
    <w:p w14:paraId="319D0BFD" w14:textId="77777777" w:rsidR="00BB67F5" w:rsidRPr="007B3422" w:rsidRDefault="00BB67F5" w:rsidP="00EB420F">
      <w:pPr>
        <w:jc w:val="both"/>
        <w:rPr>
          <w:rFonts w:ascii="Arial Narrow" w:hAnsi="Arial Narrow"/>
          <w:b/>
        </w:rPr>
      </w:pPr>
      <w:r w:rsidRPr="007B3422">
        <w:rPr>
          <w:rFonts w:ascii="Arial Narrow" w:hAnsi="Arial Narrow"/>
          <w:b/>
        </w:rPr>
        <w:t>a</w:t>
      </w:r>
    </w:p>
    <w:p w14:paraId="1FB63FDD" w14:textId="4356CC56" w:rsidR="00811BC2" w:rsidRPr="007B3422" w:rsidRDefault="00CA6B75" w:rsidP="00EB420F">
      <w:pPr>
        <w:jc w:val="both"/>
        <w:rPr>
          <w:rFonts w:ascii="Arial Narrow" w:hAnsi="Arial Narrow"/>
          <w:b/>
        </w:rPr>
      </w:pPr>
      <w:r w:rsidRPr="007B3422">
        <w:rPr>
          <w:rFonts w:ascii="Arial Narrow" w:hAnsi="Arial Narrow"/>
          <w:b/>
        </w:rPr>
        <w:t>……………………………………………………………………..</w:t>
      </w:r>
      <w:r w:rsidR="00811BC2" w:rsidRPr="007B3422">
        <w:rPr>
          <w:rFonts w:ascii="Arial Narrow" w:hAnsi="Arial Narrow"/>
          <w:b/>
        </w:rPr>
        <w:t xml:space="preserve"> </w:t>
      </w:r>
      <w:r w:rsidR="00811BC2" w:rsidRPr="007B3422">
        <w:rPr>
          <w:rFonts w:ascii="Arial Narrow" w:hAnsi="Arial Narrow"/>
        </w:rPr>
        <w:t>reprezentowaną  przez:</w:t>
      </w:r>
    </w:p>
    <w:p w14:paraId="246E1228" w14:textId="77777777" w:rsidR="00811BC2" w:rsidRPr="007B3422" w:rsidRDefault="00811BC2" w:rsidP="00EB420F">
      <w:pPr>
        <w:jc w:val="both"/>
        <w:rPr>
          <w:rFonts w:ascii="Arial Narrow" w:hAnsi="Arial Narrow"/>
        </w:rPr>
      </w:pPr>
    </w:p>
    <w:p w14:paraId="39E96CA2" w14:textId="5B0686CB" w:rsidR="008C3C07" w:rsidRPr="007B3422" w:rsidRDefault="005221E2" w:rsidP="00EB420F">
      <w:pPr>
        <w:pStyle w:val="Akapitzlist"/>
        <w:numPr>
          <w:ilvl w:val="6"/>
          <w:numId w:val="9"/>
        </w:numPr>
        <w:ind w:left="567"/>
        <w:jc w:val="both"/>
        <w:rPr>
          <w:rFonts w:ascii="Arial Narrow" w:hAnsi="Arial Narrow"/>
          <w:sz w:val="20"/>
          <w:szCs w:val="20"/>
        </w:rPr>
      </w:pPr>
      <w:r w:rsidRPr="007B3422">
        <w:rPr>
          <w:rFonts w:ascii="Arial Narrow" w:hAnsi="Arial Narrow"/>
          <w:sz w:val="20"/>
          <w:szCs w:val="20"/>
        </w:rPr>
        <w:t>…………………………………………..</w:t>
      </w:r>
    </w:p>
    <w:p w14:paraId="2DFF4B1A" w14:textId="74248D98" w:rsidR="005221E2" w:rsidRPr="007B3422" w:rsidRDefault="005221E2" w:rsidP="00EB420F">
      <w:pPr>
        <w:pStyle w:val="Akapitzlist"/>
        <w:numPr>
          <w:ilvl w:val="6"/>
          <w:numId w:val="9"/>
        </w:numPr>
        <w:ind w:left="567"/>
        <w:jc w:val="both"/>
        <w:rPr>
          <w:rFonts w:ascii="Arial Narrow" w:hAnsi="Arial Narrow"/>
          <w:sz w:val="20"/>
          <w:szCs w:val="20"/>
        </w:rPr>
      </w:pPr>
      <w:r w:rsidRPr="007B3422">
        <w:rPr>
          <w:rFonts w:ascii="Arial Narrow" w:hAnsi="Arial Narrow"/>
          <w:sz w:val="20"/>
          <w:szCs w:val="20"/>
        </w:rPr>
        <w:t>………………………………………….</w:t>
      </w:r>
    </w:p>
    <w:p w14:paraId="24BA95B4" w14:textId="44A26A36" w:rsidR="00BB67F5" w:rsidRPr="007B3422" w:rsidRDefault="00BB67F5" w:rsidP="00EB420F">
      <w:pPr>
        <w:jc w:val="both"/>
        <w:rPr>
          <w:rFonts w:ascii="Arial Narrow" w:hAnsi="Arial Narrow"/>
          <w:bCs/>
        </w:rPr>
      </w:pPr>
      <w:r w:rsidRPr="007B3422">
        <w:rPr>
          <w:rFonts w:ascii="Arial Narrow" w:hAnsi="Arial Narrow"/>
          <w:bCs/>
        </w:rPr>
        <w:t>zwaną w dalszej części umowy Składającym</w:t>
      </w:r>
    </w:p>
    <w:p w14:paraId="250DD177" w14:textId="77777777" w:rsidR="007B61BD" w:rsidRPr="007B3422" w:rsidRDefault="007B61BD" w:rsidP="00EB420F">
      <w:pPr>
        <w:jc w:val="both"/>
        <w:rPr>
          <w:rFonts w:ascii="Arial Narrow" w:hAnsi="Arial Narrow"/>
          <w:b/>
        </w:rPr>
      </w:pPr>
    </w:p>
    <w:p w14:paraId="1E29891D" w14:textId="77777777" w:rsidR="00BB67F5" w:rsidRPr="007B3422" w:rsidRDefault="00BB67F5" w:rsidP="00EB420F">
      <w:pPr>
        <w:jc w:val="center"/>
        <w:rPr>
          <w:rFonts w:ascii="Arial Narrow" w:hAnsi="Arial Narrow"/>
        </w:rPr>
      </w:pPr>
      <w:r w:rsidRPr="007B3422">
        <w:rPr>
          <w:rFonts w:ascii="Arial Narrow" w:hAnsi="Arial Narrow"/>
        </w:rPr>
        <w:t>§1</w:t>
      </w:r>
    </w:p>
    <w:p w14:paraId="3A7DF0EE" w14:textId="39BAB9FB" w:rsidR="00BB67F5" w:rsidRPr="007B3422" w:rsidRDefault="00BB67F5" w:rsidP="00EB420F">
      <w:pPr>
        <w:jc w:val="both"/>
        <w:rPr>
          <w:rFonts w:ascii="Arial Narrow" w:hAnsi="Arial Narrow"/>
        </w:rPr>
      </w:pPr>
      <w:r w:rsidRPr="007B3422">
        <w:rPr>
          <w:rFonts w:ascii="Arial Narrow" w:hAnsi="Arial Narrow"/>
        </w:rPr>
        <w:t xml:space="preserve">Umowa stanowi załącznik do  umowy na dostawy </w:t>
      </w:r>
      <w:r w:rsidR="00EB4741" w:rsidRPr="007B3422">
        <w:rPr>
          <w:rFonts w:ascii="Arial Narrow" w:hAnsi="Arial Narrow"/>
        </w:rPr>
        <w:t>endoprotez</w:t>
      </w:r>
      <w:r w:rsidR="003F0023" w:rsidRPr="007B3422">
        <w:rPr>
          <w:rFonts w:ascii="Arial Narrow" w:hAnsi="Arial Narrow"/>
        </w:rPr>
        <w:t xml:space="preserve"> i </w:t>
      </w:r>
      <w:r w:rsidR="0020679E" w:rsidRPr="007B3422">
        <w:rPr>
          <w:rFonts w:ascii="Arial Narrow" w:hAnsi="Arial Narrow"/>
        </w:rPr>
        <w:t xml:space="preserve"> wyrobów ortopedycznych</w:t>
      </w:r>
      <w:r w:rsidR="001E3FB2" w:rsidRPr="007B3422">
        <w:rPr>
          <w:rFonts w:ascii="Arial Narrow" w:hAnsi="Arial Narrow"/>
        </w:rPr>
        <w:t>,</w:t>
      </w:r>
      <w:r w:rsidR="0020679E" w:rsidRPr="007B3422">
        <w:rPr>
          <w:rFonts w:ascii="Arial Narrow" w:hAnsi="Arial Narrow"/>
        </w:rPr>
        <w:t xml:space="preserve"> </w:t>
      </w:r>
      <w:r w:rsidR="003F0023" w:rsidRPr="007B3422">
        <w:rPr>
          <w:rFonts w:ascii="Arial Narrow" w:hAnsi="Arial Narrow"/>
        </w:rPr>
        <w:t>postępowanie nr</w:t>
      </w:r>
      <w:r w:rsidR="003F0023" w:rsidRPr="007B3422">
        <w:rPr>
          <w:rFonts w:ascii="Arial Narrow" w:hAnsi="Arial Narrow"/>
          <w:strike/>
        </w:rPr>
        <w:t xml:space="preserve"> </w:t>
      </w:r>
      <w:r w:rsidRPr="007B3422">
        <w:rPr>
          <w:rFonts w:ascii="Arial Narrow" w:hAnsi="Arial Narrow"/>
          <w:strike/>
        </w:rPr>
        <w:t xml:space="preserve"> </w:t>
      </w:r>
      <w:r w:rsidRPr="007B3422">
        <w:rPr>
          <w:rFonts w:ascii="Arial Narrow" w:hAnsi="Arial Narrow"/>
        </w:rPr>
        <w:t xml:space="preserve"> </w:t>
      </w:r>
      <w:r w:rsidR="005E538B" w:rsidRPr="007B3422">
        <w:rPr>
          <w:rFonts w:ascii="Arial Narrow" w:hAnsi="Arial Narrow"/>
        </w:rPr>
        <w:t>1</w:t>
      </w:r>
      <w:r w:rsidR="00EB4741" w:rsidRPr="007B3422">
        <w:rPr>
          <w:rFonts w:ascii="Arial Narrow" w:hAnsi="Arial Narrow"/>
        </w:rPr>
        <w:t>7</w:t>
      </w:r>
      <w:r w:rsidR="0020679E" w:rsidRPr="007B3422">
        <w:rPr>
          <w:rFonts w:ascii="Arial Narrow" w:hAnsi="Arial Narrow"/>
        </w:rPr>
        <w:t>/D/2</w:t>
      </w:r>
      <w:r w:rsidR="00EB4741" w:rsidRPr="007B3422">
        <w:rPr>
          <w:rFonts w:ascii="Arial Narrow" w:hAnsi="Arial Narrow"/>
        </w:rPr>
        <w:t>5</w:t>
      </w:r>
      <w:r w:rsidRPr="007B3422">
        <w:rPr>
          <w:rFonts w:ascii="Arial Narrow" w:hAnsi="Arial Narrow"/>
        </w:rPr>
        <w:t xml:space="preserve"> zawartej w wyniku </w:t>
      </w:r>
      <w:r w:rsidR="001E3FB2" w:rsidRPr="007B3422">
        <w:rPr>
          <w:rFonts w:ascii="Arial Narrow" w:hAnsi="Arial Narrow"/>
        </w:rPr>
        <w:t xml:space="preserve">przeprowadzenia </w:t>
      </w:r>
      <w:r w:rsidRPr="007B3422">
        <w:rPr>
          <w:rFonts w:ascii="Arial Narrow" w:hAnsi="Arial Narrow"/>
        </w:rPr>
        <w:t xml:space="preserve">postępowania w trybie przetargu nieograniczonego. Reguluje kwestię utworzenia „banku” </w:t>
      </w:r>
      <w:r w:rsidR="00EB4741" w:rsidRPr="007B3422">
        <w:rPr>
          <w:rFonts w:ascii="Arial Narrow" w:hAnsi="Arial Narrow"/>
        </w:rPr>
        <w:t xml:space="preserve">endoprotezy i </w:t>
      </w:r>
      <w:proofErr w:type="spellStart"/>
      <w:r w:rsidR="00EB4741" w:rsidRPr="007B3422">
        <w:rPr>
          <w:rFonts w:ascii="Arial Narrow" w:hAnsi="Arial Narrow"/>
        </w:rPr>
        <w:t>wroby</w:t>
      </w:r>
      <w:proofErr w:type="spellEnd"/>
      <w:r w:rsidR="00EB4741" w:rsidRPr="007B3422">
        <w:rPr>
          <w:rFonts w:ascii="Arial Narrow" w:hAnsi="Arial Narrow"/>
        </w:rPr>
        <w:t xml:space="preserve"> ortopedyczne</w:t>
      </w:r>
      <w:r w:rsidR="001E3FB2" w:rsidRPr="007B3422">
        <w:rPr>
          <w:rFonts w:ascii="Arial Narrow" w:hAnsi="Arial Narrow"/>
        </w:rPr>
        <w:t xml:space="preserve"> </w:t>
      </w:r>
      <w:r w:rsidRPr="007B3422">
        <w:rPr>
          <w:rFonts w:ascii="Arial Narrow" w:hAnsi="Arial Narrow"/>
        </w:rPr>
        <w:t xml:space="preserve"> (pakiet </w:t>
      </w:r>
      <w:r w:rsidR="001E3FB2" w:rsidRPr="007B3422">
        <w:rPr>
          <w:rFonts w:ascii="Arial Narrow" w:hAnsi="Arial Narrow"/>
        </w:rPr>
        <w:t xml:space="preserve"> nr</w:t>
      </w:r>
      <w:r w:rsidR="005221E2" w:rsidRPr="007B3422">
        <w:rPr>
          <w:rFonts w:ascii="Arial Narrow" w:hAnsi="Arial Narrow"/>
        </w:rPr>
        <w:t xml:space="preserve"> </w:t>
      </w:r>
      <w:r w:rsidR="00EB4741" w:rsidRPr="007B3422">
        <w:rPr>
          <w:rFonts w:ascii="Arial Narrow" w:hAnsi="Arial Narrow"/>
        </w:rPr>
        <w:t>………………….</w:t>
      </w:r>
      <w:r w:rsidRPr="007B3422">
        <w:rPr>
          <w:rFonts w:ascii="Arial Narrow" w:hAnsi="Arial Narrow"/>
        </w:rPr>
        <w:t>).</w:t>
      </w:r>
    </w:p>
    <w:p w14:paraId="0C90BAAC" w14:textId="77777777" w:rsidR="00BB67F5" w:rsidRPr="007B3422" w:rsidRDefault="00BB67F5" w:rsidP="00EB420F">
      <w:pPr>
        <w:jc w:val="both"/>
        <w:rPr>
          <w:rFonts w:ascii="Arial Narrow" w:hAnsi="Arial Narrow"/>
        </w:rPr>
      </w:pPr>
    </w:p>
    <w:p w14:paraId="275614A7" w14:textId="77777777" w:rsidR="00BB67F5" w:rsidRPr="007B3422" w:rsidRDefault="00BB67F5" w:rsidP="00EB420F">
      <w:pPr>
        <w:jc w:val="center"/>
        <w:rPr>
          <w:rFonts w:ascii="Arial Narrow" w:hAnsi="Arial Narrow"/>
          <w:bCs/>
        </w:rPr>
      </w:pPr>
      <w:r w:rsidRPr="007B3422">
        <w:rPr>
          <w:rFonts w:ascii="Arial Narrow" w:hAnsi="Arial Narrow"/>
          <w:bCs/>
        </w:rPr>
        <w:t>§2</w:t>
      </w:r>
    </w:p>
    <w:p w14:paraId="2C631F0A" w14:textId="1E4FF02F" w:rsidR="00BB67F5" w:rsidRPr="007B3422" w:rsidRDefault="00BB67F5" w:rsidP="00EB420F">
      <w:pPr>
        <w:numPr>
          <w:ilvl w:val="0"/>
          <w:numId w:val="11"/>
        </w:numPr>
        <w:ind w:left="360"/>
        <w:jc w:val="both"/>
        <w:rPr>
          <w:rFonts w:ascii="Arial Narrow" w:hAnsi="Arial Narrow"/>
        </w:rPr>
      </w:pPr>
      <w:r w:rsidRPr="007B3422">
        <w:rPr>
          <w:rFonts w:ascii="Arial Narrow" w:hAnsi="Arial Narrow"/>
        </w:rPr>
        <w:t xml:space="preserve">Składający zleca, a Przechowawca przyjmuje nieodpłatnie na przechowanie przedmioty w ilości, asortymencie i cenach określonych w załączniku  do umowy dostawy w zakresie dotyczącym „banku” </w:t>
      </w:r>
    </w:p>
    <w:p w14:paraId="71AA8A56" w14:textId="4042A96D" w:rsidR="00BB67F5" w:rsidRPr="007B3422" w:rsidRDefault="00BB67F5" w:rsidP="00EB420F">
      <w:pPr>
        <w:numPr>
          <w:ilvl w:val="0"/>
          <w:numId w:val="11"/>
        </w:numPr>
        <w:ind w:left="360"/>
        <w:jc w:val="both"/>
        <w:rPr>
          <w:rFonts w:ascii="Arial Narrow" w:hAnsi="Arial Narrow"/>
        </w:rPr>
      </w:pPr>
      <w:r w:rsidRPr="007B3422">
        <w:rPr>
          <w:rFonts w:ascii="Arial Narrow" w:hAnsi="Arial Narrow"/>
        </w:rPr>
        <w:t xml:space="preserve">Przechowawca jako miejsce przechowywania wskazuje pomieszczenie na Bloku operacyjnym  – </w:t>
      </w:r>
      <w:proofErr w:type="spellStart"/>
      <w:r w:rsidRPr="007B3422">
        <w:rPr>
          <w:rFonts w:ascii="Arial Narrow" w:hAnsi="Arial Narrow"/>
        </w:rPr>
        <w:t>podmagazyn</w:t>
      </w:r>
      <w:proofErr w:type="spellEnd"/>
      <w:r w:rsidRPr="007B3422">
        <w:rPr>
          <w:rFonts w:ascii="Arial Narrow" w:hAnsi="Arial Narrow"/>
        </w:rPr>
        <w:t xml:space="preserve"> Przechowawcy. Osobą nadzorującą </w:t>
      </w:r>
      <w:proofErr w:type="spellStart"/>
      <w:r w:rsidRPr="007B3422">
        <w:rPr>
          <w:rFonts w:ascii="Arial Narrow" w:hAnsi="Arial Narrow"/>
        </w:rPr>
        <w:t>podmagazyn</w:t>
      </w:r>
      <w:proofErr w:type="spellEnd"/>
      <w:r w:rsidRPr="007B3422">
        <w:rPr>
          <w:rFonts w:ascii="Arial Narrow" w:hAnsi="Arial Narrow"/>
        </w:rPr>
        <w:t xml:space="preserve">  jest p. </w:t>
      </w:r>
      <w:r w:rsidR="00EB420F" w:rsidRPr="007B3422">
        <w:rPr>
          <w:rFonts w:ascii="Arial Narrow" w:hAnsi="Arial Narrow"/>
        </w:rPr>
        <w:t xml:space="preserve">Agnieszka </w:t>
      </w:r>
      <w:proofErr w:type="spellStart"/>
      <w:r w:rsidR="00EB420F" w:rsidRPr="007B3422">
        <w:rPr>
          <w:rFonts w:ascii="Arial Narrow" w:hAnsi="Arial Narrow"/>
        </w:rPr>
        <w:t>Kwiecik</w:t>
      </w:r>
      <w:proofErr w:type="spellEnd"/>
      <w:r w:rsidR="001E3FB2" w:rsidRPr="007B3422">
        <w:rPr>
          <w:rFonts w:ascii="Arial Narrow" w:hAnsi="Arial Narrow"/>
        </w:rPr>
        <w:t xml:space="preserve">, </w:t>
      </w:r>
      <w:r w:rsidRPr="007B3422">
        <w:rPr>
          <w:rFonts w:ascii="Arial Narrow" w:hAnsi="Arial Narrow"/>
        </w:rPr>
        <w:t xml:space="preserve"> tel. 042/ 63-41-510.</w:t>
      </w:r>
    </w:p>
    <w:p w14:paraId="3689FEED" w14:textId="77777777" w:rsidR="00BB67F5" w:rsidRPr="007B3422" w:rsidRDefault="00BB67F5" w:rsidP="00EB420F">
      <w:pPr>
        <w:numPr>
          <w:ilvl w:val="0"/>
          <w:numId w:val="11"/>
        </w:numPr>
        <w:ind w:left="360"/>
        <w:jc w:val="both"/>
        <w:rPr>
          <w:rFonts w:ascii="Arial Narrow" w:hAnsi="Arial Narrow"/>
        </w:rPr>
      </w:pPr>
      <w:r w:rsidRPr="007B3422">
        <w:rPr>
          <w:rFonts w:ascii="Arial Narrow" w:hAnsi="Arial Narrow"/>
        </w:rPr>
        <w:t>Osobą odpowiedzialną, ze strony Składającego jest .................................... tel. ....................................</w:t>
      </w:r>
    </w:p>
    <w:p w14:paraId="6705A356" w14:textId="77777777" w:rsidR="007B61BD" w:rsidRPr="007B3422" w:rsidRDefault="007B61BD" w:rsidP="00EB420F">
      <w:pPr>
        <w:ind w:left="360"/>
        <w:jc w:val="both"/>
        <w:rPr>
          <w:rFonts w:ascii="Arial Narrow" w:hAnsi="Arial Narrow"/>
        </w:rPr>
      </w:pPr>
    </w:p>
    <w:p w14:paraId="5E5800E4" w14:textId="77777777" w:rsidR="00BB67F5" w:rsidRPr="007B3422" w:rsidRDefault="00BB67F5" w:rsidP="00EB420F">
      <w:pPr>
        <w:jc w:val="center"/>
        <w:rPr>
          <w:rFonts w:ascii="Arial Narrow" w:hAnsi="Arial Narrow"/>
        </w:rPr>
      </w:pPr>
      <w:r w:rsidRPr="007B3422">
        <w:rPr>
          <w:rFonts w:ascii="Arial Narrow" w:hAnsi="Arial Narrow"/>
        </w:rPr>
        <w:t>§3</w:t>
      </w:r>
    </w:p>
    <w:p w14:paraId="7127252F" w14:textId="77777777" w:rsidR="00BB67F5" w:rsidRPr="007B3422" w:rsidRDefault="00BB67F5" w:rsidP="00EB420F">
      <w:pPr>
        <w:numPr>
          <w:ilvl w:val="0"/>
          <w:numId w:val="12"/>
        </w:numPr>
        <w:jc w:val="both"/>
        <w:rPr>
          <w:rFonts w:ascii="Arial Narrow" w:hAnsi="Arial Narrow"/>
        </w:rPr>
      </w:pPr>
      <w:r w:rsidRPr="007B3422">
        <w:rPr>
          <w:rFonts w:ascii="Arial Narrow" w:hAnsi="Arial Narrow"/>
        </w:rPr>
        <w:t>Składający dostarczy Przechowawcy przedmioty na przechowanie w terminie 7 dni od daty rozpoczęcia obowiązywania niniejszej umowy.</w:t>
      </w:r>
    </w:p>
    <w:p w14:paraId="05CA6DAB" w14:textId="77777777" w:rsidR="00BB67F5" w:rsidRPr="007B3422" w:rsidRDefault="00BB67F5" w:rsidP="00EB420F">
      <w:pPr>
        <w:numPr>
          <w:ilvl w:val="0"/>
          <w:numId w:val="12"/>
        </w:numPr>
        <w:jc w:val="both"/>
        <w:rPr>
          <w:rFonts w:ascii="Arial Narrow" w:hAnsi="Arial Narrow"/>
        </w:rPr>
      </w:pPr>
      <w:r w:rsidRPr="007B3422">
        <w:rPr>
          <w:rFonts w:ascii="Arial Narrow" w:hAnsi="Arial Narrow"/>
        </w:rPr>
        <w:t>Przyjęcie przedmiotów na przechowanie dokonane zostanie na podstawie dokumentów  magazynowych Składającego.</w:t>
      </w:r>
    </w:p>
    <w:p w14:paraId="41DDFAAF" w14:textId="77777777" w:rsidR="00BB67F5" w:rsidRPr="007B3422" w:rsidRDefault="00BB67F5" w:rsidP="00EB420F">
      <w:pPr>
        <w:numPr>
          <w:ilvl w:val="0"/>
          <w:numId w:val="12"/>
        </w:numPr>
        <w:jc w:val="both"/>
        <w:rPr>
          <w:rFonts w:ascii="Arial Narrow" w:hAnsi="Arial Narrow"/>
        </w:rPr>
      </w:pPr>
      <w:r w:rsidRPr="007B3422">
        <w:rPr>
          <w:rFonts w:ascii="Arial Narrow" w:hAnsi="Arial Narrow"/>
        </w:rPr>
        <w:t>Przechowawca sprawdza zgodność dostarczonych przedmiotów.</w:t>
      </w:r>
    </w:p>
    <w:p w14:paraId="7BE6E2F0" w14:textId="77777777" w:rsidR="00BB67F5" w:rsidRPr="007B3422" w:rsidRDefault="00BB67F5" w:rsidP="00EB420F">
      <w:pPr>
        <w:numPr>
          <w:ilvl w:val="0"/>
          <w:numId w:val="12"/>
        </w:numPr>
        <w:jc w:val="both"/>
        <w:rPr>
          <w:rFonts w:ascii="Arial Narrow" w:hAnsi="Arial Narrow"/>
        </w:rPr>
      </w:pPr>
      <w:r w:rsidRPr="007B3422">
        <w:rPr>
          <w:rFonts w:ascii="Arial Narrow" w:hAnsi="Arial Narrow"/>
        </w:rPr>
        <w:t xml:space="preserve">Składający nie wnosi zastrzeżeń do oceny stanu przedmiotu przechowania, dokonanej przez Przechowawcę. </w:t>
      </w:r>
    </w:p>
    <w:p w14:paraId="169B1AF5" w14:textId="7A8C447D" w:rsidR="009F67A1" w:rsidRPr="007B3422" w:rsidRDefault="009F67A1" w:rsidP="00EB420F">
      <w:pPr>
        <w:numPr>
          <w:ilvl w:val="0"/>
          <w:numId w:val="12"/>
        </w:numPr>
        <w:jc w:val="both"/>
        <w:rPr>
          <w:rFonts w:ascii="Arial Narrow" w:hAnsi="Arial Narrow"/>
        </w:rPr>
      </w:pPr>
      <w:r w:rsidRPr="007B3422">
        <w:rPr>
          <w:rFonts w:ascii="Arial Narrow" w:hAnsi="Arial Narrow"/>
        </w:rPr>
        <w:t>Przechowawca zobowiązuje się pobierać z Depozytu  towar o najkrótszym terminie ważności, zgodnie z zasadą FEFO (</w:t>
      </w:r>
      <w:proofErr w:type="spellStart"/>
      <w:r w:rsidRPr="007B3422">
        <w:rPr>
          <w:rFonts w:ascii="Arial Narrow" w:hAnsi="Arial Narrow"/>
        </w:rPr>
        <w:t>first</w:t>
      </w:r>
      <w:proofErr w:type="spellEnd"/>
      <w:r w:rsidRPr="007B3422">
        <w:rPr>
          <w:rFonts w:ascii="Arial Narrow" w:hAnsi="Arial Narrow"/>
        </w:rPr>
        <w:t xml:space="preserve"> </w:t>
      </w:r>
      <w:proofErr w:type="spellStart"/>
      <w:r w:rsidRPr="007B3422">
        <w:rPr>
          <w:rFonts w:ascii="Arial Narrow" w:hAnsi="Arial Narrow"/>
        </w:rPr>
        <w:t>expired</w:t>
      </w:r>
      <w:proofErr w:type="spellEnd"/>
      <w:r w:rsidRPr="007B3422">
        <w:rPr>
          <w:rFonts w:ascii="Arial Narrow" w:hAnsi="Arial Narrow"/>
        </w:rPr>
        <w:t xml:space="preserve"> </w:t>
      </w:r>
      <w:proofErr w:type="spellStart"/>
      <w:r w:rsidRPr="007B3422">
        <w:rPr>
          <w:rFonts w:ascii="Arial Narrow" w:hAnsi="Arial Narrow"/>
        </w:rPr>
        <w:t>first</w:t>
      </w:r>
      <w:proofErr w:type="spellEnd"/>
      <w:r w:rsidRPr="007B3422">
        <w:rPr>
          <w:rFonts w:ascii="Arial Narrow" w:hAnsi="Arial Narrow"/>
        </w:rPr>
        <w:t xml:space="preserve"> out).</w:t>
      </w:r>
    </w:p>
    <w:p w14:paraId="10BAAF29" w14:textId="67EFA81A" w:rsidR="00811BC2" w:rsidRPr="007B3422" w:rsidRDefault="008B0F6F" w:rsidP="00EB420F">
      <w:pPr>
        <w:pStyle w:val="Akapitzlist"/>
        <w:numPr>
          <w:ilvl w:val="0"/>
          <w:numId w:val="12"/>
        </w:numPr>
        <w:jc w:val="both"/>
        <w:rPr>
          <w:rFonts w:ascii="Arial Narrow" w:hAnsi="Arial Narrow"/>
          <w:bCs/>
          <w:sz w:val="20"/>
          <w:szCs w:val="20"/>
        </w:rPr>
      </w:pPr>
      <w:r w:rsidRPr="007B3422">
        <w:rPr>
          <w:rFonts w:ascii="Arial Narrow" w:hAnsi="Arial Narrow"/>
          <w:sz w:val="20"/>
          <w:szCs w:val="20"/>
        </w:rPr>
        <w:t>Przechowawca  zobowiązany jest do udostępnienia Depozytu Składającemu w celu przeprowadzenia inwentaryzacji. W przypadku stwierdzenia braków Składający  uprawniony jest do wystawienia właściwej faktury. Inwentaryzacje będą każdorazowo uzgadniane z upoważnionym pracownikiem Przechowawcy. Z przeprowadzonej inwentaryzacji Strony sporządzać będą właściwy protokół</w:t>
      </w:r>
      <w:r w:rsidRPr="007B3422">
        <w:rPr>
          <w:rFonts w:ascii="Arial Narrow" w:hAnsi="Arial Narrow"/>
          <w:b/>
          <w:bCs/>
          <w:sz w:val="20"/>
          <w:szCs w:val="20"/>
        </w:rPr>
        <w:t>.</w:t>
      </w:r>
      <w:r w:rsidR="00CC03B8" w:rsidRPr="007B3422">
        <w:rPr>
          <w:rFonts w:ascii="Arial Narrow" w:hAnsi="Arial Narrow"/>
          <w:b/>
          <w:bCs/>
          <w:sz w:val="20"/>
          <w:szCs w:val="20"/>
        </w:rPr>
        <w:t xml:space="preserve"> </w:t>
      </w:r>
      <w:r w:rsidR="00967818" w:rsidRPr="007B3422">
        <w:rPr>
          <w:rFonts w:ascii="Arial Narrow" w:hAnsi="Arial Narrow"/>
          <w:bCs/>
          <w:sz w:val="20"/>
          <w:szCs w:val="20"/>
        </w:rPr>
        <w:t xml:space="preserve">Inwentaryzację należy przeprowadzić raz na kwartał. </w:t>
      </w:r>
    </w:p>
    <w:p w14:paraId="1A8048C9" w14:textId="77777777" w:rsidR="00BB67F5" w:rsidRPr="007B3422" w:rsidRDefault="00BB67F5" w:rsidP="00EB420F">
      <w:pPr>
        <w:jc w:val="center"/>
        <w:rPr>
          <w:rFonts w:ascii="Arial Narrow" w:hAnsi="Arial Narrow"/>
        </w:rPr>
      </w:pPr>
      <w:r w:rsidRPr="007B3422">
        <w:rPr>
          <w:rFonts w:ascii="Arial Narrow" w:hAnsi="Arial Narrow"/>
        </w:rPr>
        <w:t>§4</w:t>
      </w:r>
    </w:p>
    <w:p w14:paraId="46750FDA" w14:textId="77777777" w:rsidR="00BB67F5" w:rsidRPr="007B3422" w:rsidRDefault="00BB67F5" w:rsidP="00EB420F">
      <w:pPr>
        <w:jc w:val="both"/>
        <w:rPr>
          <w:rFonts w:ascii="Arial Narrow" w:hAnsi="Arial Narrow"/>
        </w:rPr>
      </w:pPr>
      <w:r w:rsidRPr="007B3422">
        <w:rPr>
          <w:rFonts w:ascii="Arial Narrow" w:hAnsi="Arial Narrow"/>
        </w:rPr>
        <w:t xml:space="preserve">Przechowawca zobowiązuje się do prawidłowego przechowywania przedmiotów, tak by zachować je w stanie nie pogorszonym. </w:t>
      </w:r>
    </w:p>
    <w:p w14:paraId="13EDE6F4" w14:textId="77777777" w:rsidR="00A81554" w:rsidRPr="007B3422" w:rsidRDefault="00A81554" w:rsidP="00EB420F">
      <w:pPr>
        <w:jc w:val="both"/>
        <w:rPr>
          <w:rFonts w:ascii="Arial Narrow" w:hAnsi="Arial Narrow"/>
        </w:rPr>
      </w:pPr>
    </w:p>
    <w:p w14:paraId="28C1E06E" w14:textId="586A9449" w:rsidR="00BB67F5" w:rsidRPr="007B3422" w:rsidRDefault="00BB67F5" w:rsidP="00EB420F">
      <w:pPr>
        <w:jc w:val="center"/>
        <w:rPr>
          <w:rFonts w:ascii="Arial Narrow" w:hAnsi="Arial Narrow"/>
        </w:rPr>
      </w:pPr>
      <w:r w:rsidRPr="007B3422">
        <w:rPr>
          <w:rFonts w:ascii="Arial Narrow" w:hAnsi="Arial Narrow"/>
        </w:rPr>
        <w:t>§5</w:t>
      </w:r>
    </w:p>
    <w:p w14:paraId="30CBA1DF" w14:textId="77777777" w:rsidR="00BB67F5" w:rsidRPr="007B3422" w:rsidRDefault="00BB67F5" w:rsidP="00EB420F">
      <w:pPr>
        <w:jc w:val="both"/>
        <w:rPr>
          <w:rFonts w:ascii="Arial Narrow" w:hAnsi="Arial Narrow"/>
        </w:rPr>
      </w:pPr>
      <w:r w:rsidRPr="007B3422">
        <w:rPr>
          <w:rFonts w:ascii="Arial Narrow" w:hAnsi="Arial Narrow"/>
        </w:rPr>
        <w:t xml:space="preserve">Przechowawca ponosi odpowiedzialność wyłącznie z tytułu zawinionej i udowodnionej szkody powstałej w czasie trwania niniejszej umowy w przedmiotach oddanych mu na przechowanie. </w:t>
      </w:r>
    </w:p>
    <w:p w14:paraId="0F0DAD8C" w14:textId="77777777" w:rsidR="00A81554" w:rsidRPr="007B3422" w:rsidRDefault="00A81554" w:rsidP="00EB420F">
      <w:pPr>
        <w:jc w:val="both"/>
        <w:rPr>
          <w:rFonts w:ascii="Arial Narrow" w:hAnsi="Arial Narrow"/>
        </w:rPr>
      </w:pPr>
    </w:p>
    <w:p w14:paraId="76DB9AAA" w14:textId="77777777" w:rsidR="00A81554" w:rsidRPr="007B3422" w:rsidRDefault="00A81554" w:rsidP="00EB420F">
      <w:pPr>
        <w:jc w:val="both"/>
        <w:rPr>
          <w:rFonts w:ascii="Arial Narrow" w:hAnsi="Arial Narrow"/>
        </w:rPr>
      </w:pPr>
    </w:p>
    <w:p w14:paraId="61C96DE8" w14:textId="77777777" w:rsidR="00BB67F5" w:rsidRPr="007B3422" w:rsidRDefault="00BB67F5" w:rsidP="00EB420F">
      <w:pPr>
        <w:jc w:val="center"/>
        <w:rPr>
          <w:rFonts w:ascii="Arial Narrow" w:hAnsi="Arial Narrow"/>
        </w:rPr>
      </w:pPr>
      <w:r w:rsidRPr="007B3422">
        <w:rPr>
          <w:rFonts w:ascii="Arial Narrow" w:hAnsi="Arial Narrow"/>
        </w:rPr>
        <w:t>§6</w:t>
      </w:r>
    </w:p>
    <w:p w14:paraId="078A4AC1" w14:textId="77777777" w:rsidR="00BB67F5" w:rsidRPr="007B3422" w:rsidRDefault="00BB67F5" w:rsidP="00EB420F">
      <w:pPr>
        <w:jc w:val="both"/>
        <w:rPr>
          <w:rFonts w:ascii="Arial Narrow" w:hAnsi="Arial Narrow"/>
        </w:rPr>
      </w:pPr>
      <w:r w:rsidRPr="007B3422">
        <w:rPr>
          <w:rFonts w:ascii="Arial Narrow" w:hAnsi="Arial Narrow"/>
        </w:rPr>
        <w:t>Składający może odebrać przedmioty oddane na przechowanie po uprzednim powiadomieniu Przechowawcy pisemnie, faxem lub telefonicznie na 30 dni przed datą odbioru lub niezwłocznie po zakończeniu umowy.</w:t>
      </w:r>
    </w:p>
    <w:p w14:paraId="5F62900C" w14:textId="77777777" w:rsidR="00BB67F5" w:rsidRPr="007B3422" w:rsidRDefault="00BB67F5" w:rsidP="00EB420F">
      <w:pPr>
        <w:jc w:val="both"/>
        <w:rPr>
          <w:rFonts w:ascii="Arial Narrow" w:hAnsi="Arial Narrow"/>
        </w:rPr>
      </w:pPr>
    </w:p>
    <w:p w14:paraId="633D1691" w14:textId="77777777" w:rsidR="00BB67F5" w:rsidRPr="007B3422" w:rsidRDefault="00BB67F5" w:rsidP="00EB420F">
      <w:pPr>
        <w:jc w:val="center"/>
        <w:rPr>
          <w:rFonts w:ascii="Arial Narrow" w:hAnsi="Arial Narrow"/>
        </w:rPr>
      </w:pPr>
      <w:r w:rsidRPr="007B3422">
        <w:rPr>
          <w:rFonts w:ascii="Arial Narrow" w:hAnsi="Arial Narrow"/>
        </w:rPr>
        <w:t>§7</w:t>
      </w:r>
    </w:p>
    <w:p w14:paraId="39979C55" w14:textId="77777777" w:rsidR="00BB67F5" w:rsidRPr="007B3422" w:rsidRDefault="00BB67F5" w:rsidP="00EB420F">
      <w:pPr>
        <w:pStyle w:val="Akapitzlist"/>
        <w:numPr>
          <w:ilvl w:val="0"/>
          <w:numId w:val="18"/>
        </w:numPr>
        <w:spacing w:line="240" w:lineRule="auto"/>
        <w:jc w:val="both"/>
        <w:rPr>
          <w:rFonts w:ascii="Arial Narrow" w:hAnsi="Arial Narrow"/>
          <w:sz w:val="20"/>
          <w:szCs w:val="20"/>
        </w:rPr>
      </w:pPr>
      <w:r w:rsidRPr="007B3422">
        <w:rPr>
          <w:rFonts w:ascii="Arial Narrow" w:hAnsi="Arial Narrow"/>
          <w:sz w:val="20"/>
          <w:szCs w:val="20"/>
        </w:rPr>
        <w:t>Przechowawca ma prawo pobrać na potrzeby własne towary przechowywane.</w:t>
      </w:r>
    </w:p>
    <w:p w14:paraId="085532B0" w14:textId="6C51A7C6" w:rsidR="00BB67F5" w:rsidRPr="007B3422" w:rsidRDefault="00BB67F5" w:rsidP="00EB420F">
      <w:pPr>
        <w:pStyle w:val="Akapitzlist"/>
        <w:numPr>
          <w:ilvl w:val="0"/>
          <w:numId w:val="18"/>
        </w:numPr>
        <w:spacing w:after="0" w:line="240" w:lineRule="auto"/>
        <w:jc w:val="both"/>
        <w:rPr>
          <w:rFonts w:ascii="Arial Narrow" w:hAnsi="Arial Narrow"/>
          <w:sz w:val="20"/>
          <w:szCs w:val="20"/>
        </w:rPr>
      </w:pPr>
      <w:r w:rsidRPr="007B3422">
        <w:rPr>
          <w:rFonts w:ascii="Arial Narrow" w:hAnsi="Arial Narrow"/>
          <w:sz w:val="20"/>
          <w:szCs w:val="20"/>
        </w:rPr>
        <w:t>Po pobraniu przechowywanego przedmiotu na potrzeby własne Przechowawca wystawia pisemne zamówienie na pobrany towar i przekazuje je za pośrednictwem Apteki Szpitalnej Składającemu. Składający po otrzymaniu zamówienia wystawia fakturę VAT</w:t>
      </w:r>
      <w:r w:rsidR="00A81554" w:rsidRPr="007B3422">
        <w:rPr>
          <w:rFonts w:ascii="Arial Narrow" w:hAnsi="Arial Narrow"/>
          <w:sz w:val="20"/>
          <w:szCs w:val="20"/>
        </w:rPr>
        <w:t xml:space="preserve"> </w:t>
      </w:r>
      <w:r w:rsidRPr="007B3422">
        <w:rPr>
          <w:rFonts w:ascii="Arial Narrow" w:hAnsi="Arial Narrow"/>
          <w:sz w:val="20"/>
          <w:szCs w:val="20"/>
        </w:rPr>
        <w:t xml:space="preserve">(z datą pobrania) na pobrane przedmioty z terminem zapłaty </w:t>
      </w:r>
      <w:r w:rsidR="003F0023" w:rsidRPr="007B3422">
        <w:rPr>
          <w:rFonts w:ascii="Arial Narrow" w:hAnsi="Arial Narrow"/>
          <w:b/>
          <w:bCs/>
          <w:sz w:val="20"/>
          <w:szCs w:val="20"/>
        </w:rPr>
        <w:t>3</w:t>
      </w:r>
      <w:r w:rsidRPr="007B3422">
        <w:rPr>
          <w:rFonts w:ascii="Arial Narrow" w:hAnsi="Arial Narrow"/>
          <w:b/>
          <w:bCs/>
          <w:sz w:val="20"/>
          <w:szCs w:val="20"/>
        </w:rPr>
        <w:t>0</w:t>
      </w:r>
      <w:r w:rsidRPr="007B3422">
        <w:rPr>
          <w:rFonts w:ascii="Arial Narrow" w:hAnsi="Arial Narrow"/>
          <w:sz w:val="20"/>
          <w:szCs w:val="20"/>
        </w:rPr>
        <w:t xml:space="preserve"> dni od dnia otrzymania prawidłowo wystawionej faktury VAT. </w:t>
      </w:r>
    </w:p>
    <w:p w14:paraId="47863A31" w14:textId="77777777" w:rsidR="00A81554" w:rsidRPr="007B3422" w:rsidRDefault="00A81554" w:rsidP="00EB420F">
      <w:pPr>
        <w:jc w:val="both"/>
        <w:rPr>
          <w:rFonts w:ascii="Arial Narrow" w:hAnsi="Arial Narrow"/>
        </w:rPr>
      </w:pPr>
    </w:p>
    <w:p w14:paraId="037342BF" w14:textId="77777777" w:rsidR="00BB67F5" w:rsidRPr="007B3422" w:rsidRDefault="00BB67F5" w:rsidP="00EB420F">
      <w:pPr>
        <w:jc w:val="center"/>
        <w:rPr>
          <w:rFonts w:ascii="Arial Narrow" w:hAnsi="Arial Narrow"/>
        </w:rPr>
      </w:pPr>
      <w:r w:rsidRPr="007B3422">
        <w:rPr>
          <w:rFonts w:ascii="Arial Narrow" w:hAnsi="Arial Narrow"/>
        </w:rPr>
        <w:t>§8</w:t>
      </w:r>
    </w:p>
    <w:p w14:paraId="69CEDF65" w14:textId="77777777" w:rsidR="00EB420F" w:rsidRPr="007B3422" w:rsidRDefault="00BB67F5" w:rsidP="00EB420F">
      <w:pPr>
        <w:jc w:val="both"/>
        <w:rPr>
          <w:rFonts w:ascii="Arial Narrow" w:hAnsi="Arial Narrow"/>
        </w:rPr>
      </w:pPr>
      <w:r w:rsidRPr="007B3422">
        <w:rPr>
          <w:rFonts w:ascii="Arial Narrow" w:hAnsi="Arial Narrow"/>
        </w:rPr>
        <w:t xml:space="preserve">Składający zobowiązuje się do utrzymania pełnego asortymentu i ilości poprzez ich uzupełnianie według zapotrzebowania przekazanego przez Przechowawcę w czasie trwania umowy lub do wykorzystania jej w 100%. </w:t>
      </w:r>
    </w:p>
    <w:p w14:paraId="77D43DCC" w14:textId="65F10161" w:rsidR="00BB67F5" w:rsidRPr="007B3422" w:rsidRDefault="00BB67F5" w:rsidP="00EB420F">
      <w:pPr>
        <w:jc w:val="both"/>
        <w:rPr>
          <w:rFonts w:ascii="Arial Narrow" w:hAnsi="Arial Narrow"/>
        </w:rPr>
      </w:pPr>
      <w:r w:rsidRPr="007B3422">
        <w:rPr>
          <w:rFonts w:ascii="Arial Narrow" w:hAnsi="Arial Narrow"/>
        </w:rPr>
        <w:t xml:space="preserve">    </w:t>
      </w:r>
    </w:p>
    <w:p w14:paraId="2453C5F4" w14:textId="77777777" w:rsidR="00BB67F5" w:rsidRPr="007B3422" w:rsidRDefault="00BB67F5" w:rsidP="00EB420F">
      <w:pPr>
        <w:jc w:val="both"/>
        <w:rPr>
          <w:rFonts w:ascii="Arial Narrow" w:hAnsi="Arial Narrow"/>
        </w:rPr>
      </w:pPr>
    </w:p>
    <w:p w14:paraId="3CDDEB72" w14:textId="77777777" w:rsidR="00BB67F5" w:rsidRPr="007B3422" w:rsidRDefault="00BB67F5" w:rsidP="00EB420F">
      <w:pPr>
        <w:jc w:val="center"/>
        <w:rPr>
          <w:rFonts w:ascii="Arial Narrow" w:hAnsi="Arial Narrow"/>
        </w:rPr>
      </w:pPr>
      <w:r w:rsidRPr="007B3422">
        <w:rPr>
          <w:rFonts w:ascii="Arial Narrow" w:hAnsi="Arial Narrow"/>
        </w:rPr>
        <w:lastRenderedPageBreak/>
        <w:t>§9</w:t>
      </w:r>
    </w:p>
    <w:p w14:paraId="289E4B08" w14:textId="77777777" w:rsidR="00BB67F5" w:rsidRPr="007B3422" w:rsidRDefault="00BB67F5" w:rsidP="00EB420F">
      <w:pPr>
        <w:jc w:val="both"/>
        <w:rPr>
          <w:rFonts w:ascii="Arial Narrow" w:hAnsi="Arial Narrow"/>
        </w:rPr>
      </w:pPr>
      <w:r w:rsidRPr="007B3422">
        <w:rPr>
          <w:rFonts w:ascii="Arial Narrow" w:hAnsi="Arial Narrow"/>
        </w:rPr>
        <w:t>Składający może dokonać spisu z natury przedmiotów przechowywanych w związku z niniejszą umową u Przechowawcy oraz dokonać kontroli warunków ich przechowywania w uzgodnionym wcześniej z Przechowawcą  terminie.</w:t>
      </w:r>
    </w:p>
    <w:p w14:paraId="5BB14AD8" w14:textId="77777777" w:rsidR="00A81554" w:rsidRPr="007B3422" w:rsidRDefault="00A81554" w:rsidP="00EB420F">
      <w:pPr>
        <w:jc w:val="both"/>
        <w:rPr>
          <w:rFonts w:ascii="Arial Narrow" w:hAnsi="Arial Narrow"/>
        </w:rPr>
      </w:pPr>
    </w:p>
    <w:p w14:paraId="3B91319C" w14:textId="77777777" w:rsidR="00BB67F5" w:rsidRPr="007B3422" w:rsidRDefault="00BB67F5" w:rsidP="00EB420F">
      <w:pPr>
        <w:jc w:val="center"/>
        <w:outlineLvl w:val="0"/>
        <w:rPr>
          <w:rFonts w:ascii="Arial Narrow" w:hAnsi="Arial Narrow"/>
          <w:bCs/>
          <w:caps/>
          <w:kern w:val="32"/>
        </w:rPr>
      </w:pPr>
      <w:r w:rsidRPr="007B3422">
        <w:rPr>
          <w:rFonts w:ascii="Arial Narrow" w:hAnsi="Arial Narrow"/>
          <w:bCs/>
          <w:caps/>
          <w:kern w:val="32"/>
        </w:rPr>
        <w:t>§10</w:t>
      </w:r>
    </w:p>
    <w:p w14:paraId="4C291226" w14:textId="0C804225" w:rsidR="00BB67F5" w:rsidRPr="007B3422" w:rsidRDefault="00BB67F5" w:rsidP="00EB420F">
      <w:pPr>
        <w:pStyle w:val="Akapitzlist"/>
        <w:spacing w:line="240" w:lineRule="auto"/>
        <w:ind w:left="0"/>
        <w:jc w:val="both"/>
        <w:rPr>
          <w:rFonts w:ascii="Arial Narrow" w:hAnsi="Arial Narrow"/>
          <w:sz w:val="20"/>
          <w:szCs w:val="20"/>
        </w:rPr>
      </w:pPr>
      <w:r w:rsidRPr="007B3422">
        <w:rPr>
          <w:rFonts w:ascii="Arial Narrow" w:hAnsi="Arial Narrow"/>
          <w:sz w:val="20"/>
          <w:szCs w:val="20"/>
        </w:rPr>
        <w:t xml:space="preserve">Umowa niniejsza została zawarta na czas </w:t>
      </w:r>
      <w:r w:rsidR="00A81554" w:rsidRPr="007B3422">
        <w:rPr>
          <w:rFonts w:ascii="Arial Narrow" w:hAnsi="Arial Narrow"/>
          <w:sz w:val="20"/>
          <w:szCs w:val="20"/>
        </w:rPr>
        <w:t xml:space="preserve">określony to jest czas obowiązywania </w:t>
      </w:r>
      <w:r w:rsidR="001E3FB2" w:rsidRPr="007B3422">
        <w:rPr>
          <w:rFonts w:ascii="Arial Narrow" w:hAnsi="Arial Narrow"/>
          <w:sz w:val="20"/>
          <w:szCs w:val="20"/>
        </w:rPr>
        <w:t>U</w:t>
      </w:r>
      <w:r w:rsidR="00A81554" w:rsidRPr="007B3422">
        <w:rPr>
          <w:rFonts w:ascii="Arial Narrow" w:hAnsi="Arial Narrow"/>
          <w:sz w:val="20"/>
          <w:szCs w:val="20"/>
        </w:rPr>
        <w:t>mowy</w:t>
      </w:r>
      <w:r w:rsidR="001E3FB2" w:rsidRPr="007B3422">
        <w:rPr>
          <w:rFonts w:ascii="Arial Narrow" w:hAnsi="Arial Narrow"/>
          <w:sz w:val="20"/>
          <w:szCs w:val="20"/>
        </w:rPr>
        <w:t xml:space="preserve"> Nr </w:t>
      </w:r>
      <w:r w:rsidR="008C196A" w:rsidRPr="007B3422">
        <w:rPr>
          <w:rFonts w:ascii="Arial Narrow" w:hAnsi="Arial Narrow"/>
          <w:sz w:val="20"/>
          <w:szCs w:val="20"/>
        </w:rPr>
        <w:t>………..</w:t>
      </w:r>
      <w:r w:rsidR="008C3C07" w:rsidRPr="007B3422">
        <w:rPr>
          <w:rFonts w:ascii="Arial Narrow" w:hAnsi="Arial Narrow"/>
          <w:sz w:val="20"/>
          <w:szCs w:val="20"/>
        </w:rPr>
        <w:t>/2</w:t>
      </w:r>
      <w:r w:rsidR="00EB4741" w:rsidRPr="007B3422">
        <w:rPr>
          <w:rFonts w:ascii="Arial Narrow" w:hAnsi="Arial Narrow"/>
          <w:sz w:val="20"/>
          <w:szCs w:val="20"/>
        </w:rPr>
        <w:t>5</w:t>
      </w:r>
      <w:r w:rsidR="008C3C07" w:rsidRPr="007B3422">
        <w:rPr>
          <w:rFonts w:ascii="Arial Narrow" w:hAnsi="Arial Narrow"/>
          <w:sz w:val="20"/>
          <w:szCs w:val="20"/>
        </w:rPr>
        <w:t xml:space="preserve"> </w:t>
      </w:r>
      <w:r w:rsidR="00A81554" w:rsidRPr="007B3422">
        <w:rPr>
          <w:rFonts w:ascii="Arial Narrow" w:hAnsi="Arial Narrow"/>
          <w:sz w:val="20"/>
          <w:szCs w:val="20"/>
        </w:rPr>
        <w:t>na dos</w:t>
      </w:r>
      <w:r w:rsidR="002073B3" w:rsidRPr="007B3422">
        <w:rPr>
          <w:rFonts w:ascii="Arial Narrow" w:hAnsi="Arial Narrow"/>
          <w:sz w:val="20"/>
          <w:szCs w:val="20"/>
        </w:rPr>
        <w:t xml:space="preserve">tawy </w:t>
      </w:r>
      <w:r w:rsidR="00EB4741" w:rsidRPr="007B3422">
        <w:rPr>
          <w:rFonts w:ascii="Arial Narrow" w:hAnsi="Arial Narrow"/>
          <w:sz w:val="20"/>
          <w:szCs w:val="20"/>
        </w:rPr>
        <w:t>endoprotez</w:t>
      </w:r>
      <w:r w:rsidR="001E3FB2" w:rsidRPr="007B3422">
        <w:rPr>
          <w:rFonts w:ascii="Arial Narrow" w:hAnsi="Arial Narrow"/>
          <w:sz w:val="20"/>
          <w:szCs w:val="20"/>
        </w:rPr>
        <w:t xml:space="preserve"> i wyrobów ortopedycznych.</w:t>
      </w:r>
    </w:p>
    <w:p w14:paraId="5EAA2BE5" w14:textId="77777777" w:rsidR="00BB67F5" w:rsidRPr="007B3422" w:rsidRDefault="00BB67F5" w:rsidP="00EB420F">
      <w:pPr>
        <w:jc w:val="center"/>
        <w:rPr>
          <w:rFonts w:ascii="Arial Narrow" w:hAnsi="Arial Narrow"/>
        </w:rPr>
      </w:pPr>
      <w:r w:rsidRPr="007B3422">
        <w:rPr>
          <w:rFonts w:ascii="Arial Narrow" w:hAnsi="Arial Narrow"/>
        </w:rPr>
        <w:t>§11</w:t>
      </w:r>
    </w:p>
    <w:p w14:paraId="4162E634" w14:textId="77777777" w:rsidR="00BB67F5" w:rsidRPr="007B3422" w:rsidRDefault="00BB67F5" w:rsidP="00EB420F">
      <w:pPr>
        <w:jc w:val="both"/>
        <w:rPr>
          <w:rFonts w:ascii="Arial Narrow" w:hAnsi="Arial Narrow"/>
        </w:rPr>
      </w:pPr>
      <w:r w:rsidRPr="007B3422">
        <w:rPr>
          <w:rFonts w:ascii="Arial Narrow" w:hAnsi="Arial Narrow"/>
        </w:rPr>
        <w:t>Wszelkie zmiany niniejszej umowy pod rygorem  nieważności wymagają formy pisemnej.</w:t>
      </w:r>
    </w:p>
    <w:p w14:paraId="0A2635F5" w14:textId="77777777" w:rsidR="00BB67F5" w:rsidRPr="007B3422" w:rsidRDefault="00BB67F5" w:rsidP="00EB420F">
      <w:pPr>
        <w:jc w:val="both"/>
        <w:rPr>
          <w:rFonts w:ascii="Arial Narrow" w:hAnsi="Arial Narrow"/>
        </w:rPr>
      </w:pPr>
    </w:p>
    <w:p w14:paraId="76F09C0B" w14:textId="77777777" w:rsidR="00BB67F5" w:rsidRPr="007B3422" w:rsidRDefault="00A81554" w:rsidP="00EB420F">
      <w:pPr>
        <w:jc w:val="center"/>
        <w:rPr>
          <w:rFonts w:ascii="Arial Narrow" w:hAnsi="Arial Narrow"/>
        </w:rPr>
      </w:pPr>
      <w:r w:rsidRPr="007B3422">
        <w:rPr>
          <w:rFonts w:ascii="Arial Narrow" w:hAnsi="Arial Narrow"/>
        </w:rPr>
        <w:t>§12</w:t>
      </w:r>
    </w:p>
    <w:p w14:paraId="079F3A00" w14:textId="77777777" w:rsidR="00BB67F5" w:rsidRPr="007B3422" w:rsidRDefault="00BB67F5" w:rsidP="00EB420F">
      <w:pPr>
        <w:jc w:val="both"/>
        <w:rPr>
          <w:rFonts w:ascii="Arial Narrow" w:hAnsi="Arial Narrow"/>
        </w:rPr>
      </w:pPr>
      <w:r w:rsidRPr="007B3422">
        <w:rPr>
          <w:rFonts w:ascii="Arial Narrow" w:hAnsi="Arial Narrow"/>
        </w:rPr>
        <w:t>W kwestiach nieuregulowanych postanowieniami niniejszej umowy zastosowanie mieć będą przepisy kodeksu cywilnego.</w:t>
      </w:r>
    </w:p>
    <w:p w14:paraId="0280C9FA" w14:textId="77777777" w:rsidR="00BB67F5" w:rsidRPr="007B3422" w:rsidRDefault="00BB67F5" w:rsidP="00EB420F">
      <w:pPr>
        <w:jc w:val="both"/>
        <w:rPr>
          <w:rFonts w:ascii="Arial Narrow" w:hAnsi="Arial Narrow"/>
        </w:rPr>
      </w:pPr>
    </w:p>
    <w:p w14:paraId="21D1233C" w14:textId="77777777" w:rsidR="00BB67F5" w:rsidRPr="007B3422" w:rsidRDefault="00A81554" w:rsidP="00EB420F">
      <w:pPr>
        <w:jc w:val="center"/>
        <w:rPr>
          <w:rFonts w:ascii="Arial Narrow" w:hAnsi="Arial Narrow"/>
        </w:rPr>
      </w:pPr>
      <w:r w:rsidRPr="007B3422">
        <w:rPr>
          <w:rFonts w:ascii="Arial Narrow" w:hAnsi="Arial Narrow"/>
        </w:rPr>
        <w:t>§13</w:t>
      </w:r>
    </w:p>
    <w:p w14:paraId="6F417D1A" w14:textId="77777777" w:rsidR="00BB67F5" w:rsidRPr="007B3422" w:rsidRDefault="00BB67F5" w:rsidP="00EB420F">
      <w:pPr>
        <w:jc w:val="both"/>
        <w:rPr>
          <w:rFonts w:ascii="Arial Narrow" w:hAnsi="Arial Narrow"/>
        </w:rPr>
      </w:pPr>
      <w:r w:rsidRPr="007B3422">
        <w:rPr>
          <w:rFonts w:ascii="Arial Narrow" w:hAnsi="Arial Narrow"/>
        </w:rPr>
        <w:t>Wszelkie kwestie sporne wynikłe z niniejszej umowy rozstrzygać będzie właściwy rzeczowo przez sąd ze względu na siedzibę Przechowawcy.</w:t>
      </w:r>
    </w:p>
    <w:p w14:paraId="3E694A27" w14:textId="77777777" w:rsidR="00A81554" w:rsidRPr="007B3422" w:rsidRDefault="00A81554" w:rsidP="00EB420F">
      <w:pPr>
        <w:jc w:val="both"/>
        <w:rPr>
          <w:rFonts w:ascii="Arial Narrow" w:hAnsi="Arial Narrow"/>
        </w:rPr>
      </w:pPr>
    </w:p>
    <w:p w14:paraId="7FCAB4D2" w14:textId="77777777" w:rsidR="00B75C04" w:rsidRPr="007B3422" w:rsidRDefault="00B75C04" w:rsidP="00EB420F">
      <w:pPr>
        <w:jc w:val="both"/>
        <w:rPr>
          <w:rFonts w:ascii="Arial Narrow" w:hAnsi="Arial Narrow"/>
        </w:rPr>
      </w:pPr>
    </w:p>
    <w:p w14:paraId="16E31292" w14:textId="041CF509" w:rsidR="00BB67F5" w:rsidRPr="007B3422" w:rsidRDefault="00A81554" w:rsidP="00EB420F">
      <w:pPr>
        <w:jc w:val="center"/>
        <w:rPr>
          <w:rFonts w:ascii="Arial Narrow" w:hAnsi="Arial Narrow"/>
          <w:b/>
        </w:rPr>
      </w:pPr>
      <w:r w:rsidRPr="007B3422">
        <w:rPr>
          <w:rFonts w:ascii="Arial Narrow" w:hAnsi="Arial Narrow"/>
        </w:rPr>
        <w:t>§14</w:t>
      </w:r>
    </w:p>
    <w:p w14:paraId="3A2C7A71" w14:textId="3923E5D4" w:rsidR="001E3FB2" w:rsidRPr="007B3422" w:rsidRDefault="00BB67F5" w:rsidP="00EB420F">
      <w:pPr>
        <w:overflowPunct w:val="0"/>
        <w:autoSpaceDE w:val="0"/>
        <w:autoSpaceDN w:val="0"/>
        <w:adjustRightInd w:val="0"/>
        <w:jc w:val="both"/>
        <w:textAlignment w:val="baseline"/>
        <w:rPr>
          <w:rFonts w:ascii="Arial Narrow" w:hAnsi="Arial Narrow"/>
        </w:rPr>
      </w:pPr>
      <w:r w:rsidRPr="007B3422">
        <w:rPr>
          <w:rFonts w:ascii="Arial Narrow" w:hAnsi="Arial Narrow"/>
        </w:rPr>
        <w:t> </w:t>
      </w:r>
      <w:r w:rsidR="001E3FB2" w:rsidRPr="007B3422">
        <w:rPr>
          <w:rFonts w:ascii="Arial Narrow" w:hAnsi="Arial Narrow"/>
          <w:lang w:eastAsia="zh-CN"/>
        </w:rPr>
        <w:t>U</w:t>
      </w:r>
      <w:r w:rsidR="001E3FB2" w:rsidRPr="007B3422">
        <w:rPr>
          <w:rFonts w:ascii="Arial Narrow" w:hAnsi="Arial Narrow"/>
        </w:rPr>
        <w:t>mowa została zawarta z chwilą złożenia ostatniego z podpisów elektronicznych</w:t>
      </w:r>
      <w:r w:rsidR="00D40E35" w:rsidRPr="007B3422">
        <w:rPr>
          <w:rFonts w:ascii="Arial Narrow" w:hAnsi="Arial Narrow"/>
        </w:rPr>
        <w:t>.</w:t>
      </w:r>
    </w:p>
    <w:p w14:paraId="204C2449" w14:textId="77777777" w:rsidR="00BB67F5" w:rsidRPr="007B3422" w:rsidRDefault="00BB67F5" w:rsidP="00EB420F">
      <w:pPr>
        <w:jc w:val="both"/>
        <w:rPr>
          <w:rFonts w:ascii="Arial Narrow" w:hAnsi="Arial Narrow"/>
        </w:rPr>
      </w:pPr>
    </w:p>
    <w:p w14:paraId="2418D5AB" w14:textId="77777777" w:rsidR="00BB67F5" w:rsidRPr="007B3422" w:rsidRDefault="00BB67F5" w:rsidP="00EB420F">
      <w:pPr>
        <w:jc w:val="both"/>
        <w:rPr>
          <w:rFonts w:ascii="Arial Narrow" w:hAnsi="Arial Narrow"/>
        </w:rPr>
      </w:pPr>
    </w:p>
    <w:p w14:paraId="67C9D018" w14:textId="77777777" w:rsidR="00BB67F5" w:rsidRPr="007B3422" w:rsidRDefault="00BB67F5" w:rsidP="00EB420F">
      <w:pPr>
        <w:jc w:val="both"/>
        <w:rPr>
          <w:rFonts w:ascii="Arial Narrow" w:hAnsi="Arial Narrow"/>
        </w:rPr>
      </w:pPr>
    </w:p>
    <w:p w14:paraId="444113CB" w14:textId="64F598A5" w:rsidR="00B75C04" w:rsidRPr="007B3422" w:rsidRDefault="00BB67F5" w:rsidP="00EB420F">
      <w:pPr>
        <w:jc w:val="both"/>
        <w:rPr>
          <w:rFonts w:ascii="Arial Narrow" w:hAnsi="Arial Narrow"/>
        </w:rPr>
      </w:pPr>
      <w:r w:rsidRPr="007B3422">
        <w:rPr>
          <w:rFonts w:ascii="Arial Narrow" w:hAnsi="Arial Narrow"/>
        </w:rPr>
        <w:t> </w:t>
      </w:r>
      <w:r w:rsidRPr="007B3422">
        <w:rPr>
          <w:rFonts w:ascii="Arial Narrow" w:hAnsi="Arial Narrow"/>
          <w:b/>
        </w:rPr>
        <w:t xml:space="preserve">    </w:t>
      </w:r>
    </w:p>
    <w:p w14:paraId="21A4E074" w14:textId="5B8C4EE1" w:rsidR="00630F89" w:rsidRPr="007B3422" w:rsidRDefault="00CA6B75" w:rsidP="00EB420F">
      <w:pPr>
        <w:ind w:left="708"/>
        <w:jc w:val="both"/>
        <w:rPr>
          <w:rFonts w:ascii="Arial Narrow" w:hAnsi="Arial Narrow"/>
          <w:b/>
          <w:bCs/>
        </w:rPr>
      </w:pPr>
      <w:r w:rsidRPr="007B3422">
        <w:rPr>
          <w:rFonts w:ascii="Arial Narrow" w:hAnsi="Arial Narrow"/>
          <w:b/>
          <w:bCs/>
        </w:rPr>
        <w:t xml:space="preserve">WYKONAWCA </w:t>
      </w:r>
      <w:r w:rsidRPr="007B3422">
        <w:rPr>
          <w:rFonts w:ascii="Arial Narrow" w:hAnsi="Arial Narrow"/>
          <w:b/>
          <w:bCs/>
        </w:rPr>
        <w:tab/>
      </w:r>
      <w:r w:rsidRPr="007B3422">
        <w:rPr>
          <w:rFonts w:ascii="Arial Narrow" w:hAnsi="Arial Narrow"/>
          <w:b/>
          <w:bCs/>
        </w:rPr>
        <w:tab/>
      </w:r>
      <w:r w:rsidRPr="007B3422">
        <w:rPr>
          <w:rFonts w:ascii="Arial Narrow" w:hAnsi="Arial Narrow"/>
          <w:b/>
          <w:bCs/>
        </w:rPr>
        <w:tab/>
      </w:r>
      <w:r w:rsidRPr="007B3422">
        <w:rPr>
          <w:rFonts w:ascii="Arial Narrow" w:hAnsi="Arial Narrow"/>
          <w:b/>
          <w:bCs/>
        </w:rPr>
        <w:tab/>
        <w:t xml:space="preserve">   ZAMAWIAJĄCY </w:t>
      </w:r>
    </w:p>
    <w:sectPr w:rsidR="00630F89" w:rsidRPr="007B3422" w:rsidSect="00442365">
      <w:pgSz w:w="11906" w:h="16838" w:code="9"/>
      <w:pgMar w:top="720" w:right="720" w:bottom="720" w:left="72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0A16A7" w16cex:dateUtc="2026-04-20T11:59: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F"/>
    <w:multiLevelType w:val="multilevel"/>
    <w:tmpl w:val="0000001F"/>
    <w:lvl w:ilvl="0">
      <w:start w:val="1"/>
      <w:numFmt w:val="decimal"/>
      <w:lvlText w:val="%1."/>
      <w:lvlJc w:val="left"/>
      <w:pPr>
        <w:tabs>
          <w:tab w:val="num" w:pos="775"/>
        </w:tabs>
        <w:ind w:left="775" w:hanging="360"/>
      </w:pPr>
      <w:rPr>
        <w:b/>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27D1E21"/>
    <w:multiLevelType w:val="hybridMultilevel"/>
    <w:tmpl w:val="E5AE020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64E0ED1"/>
    <w:multiLevelType w:val="hybridMultilevel"/>
    <w:tmpl w:val="97B4751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F50294"/>
    <w:multiLevelType w:val="multilevel"/>
    <w:tmpl w:val="4898402C"/>
    <w:lvl w:ilvl="0">
      <w:start w:val="1"/>
      <w:numFmt w:val="decimal"/>
      <w:lvlText w:val="%1."/>
      <w:lvlJc w:val="left"/>
      <w:pPr>
        <w:tabs>
          <w:tab w:val="num" w:pos="380"/>
        </w:tabs>
        <w:ind w:left="380" w:hanging="360"/>
      </w:p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4" w15:restartNumberingAfterBreak="0">
    <w:nsid w:val="10DB5C66"/>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5" w15:restartNumberingAfterBreak="0">
    <w:nsid w:val="141F1C7E"/>
    <w:multiLevelType w:val="singleLevel"/>
    <w:tmpl w:val="0415000F"/>
    <w:lvl w:ilvl="0">
      <w:start w:val="1"/>
      <w:numFmt w:val="decimal"/>
      <w:lvlText w:val="%1."/>
      <w:lvlJc w:val="left"/>
      <w:pPr>
        <w:tabs>
          <w:tab w:val="num" w:pos="360"/>
        </w:tabs>
        <w:ind w:left="360" w:hanging="360"/>
      </w:pPr>
      <w:rPr>
        <w:rFonts w:hint="default"/>
      </w:rPr>
    </w:lvl>
  </w:abstractNum>
  <w:abstractNum w:abstractNumId="6" w15:restartNumberingAfterBreak="0">
    <w:nsid w:val="1BA42454"/>
    <w:multiLevelType w:val="hybridMultilevel"/>
    <w:tmpl w:val="C4FEE5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CE6EF7"/>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228D3F21"/>
    <w:multiLevelType w:val="hybridMultilevel"/>
    <w:tmpl w:val="8FB247BA"/>
    <w:lvl w:ilvl="0" w:tplc="35B84B9C">
      <w:start w:val="1"/>
      <w:numFmt w:val="lowerLetter"/>
      <w:lvlText w:val="%1)"/>
      <w:lvlJc w:val="left"/>
      <w:pPr>
        <w:tabs>
          <w:tab w:val="num" w:pos="720"/>
        </w:tabs>
        <w:ind w:left="720" w:hanging="360"/>
      </w:pPr>
      <w:rPr>
        <w:rFonts w:ascii="Times New Roman" w:eastAsia="Times New Roman" w:hAnsi="Times New Roman" w:cs="Times New Roman"/>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10E22"/>
    <w:multiLevelType w:val="hybridMultilevel"/>
    <w:tmpl w:val="C37C0702"/>
    <w:lvl w:ilvl="0" w:tplc="4B1CF4BA">
      <w:start w:val="1"/>
      <w:numFmt w:val="decimal"/>
      <w:lvlText w:val="%1."/>
      <w:lvlJc w:val="left"/>
      <w:pPr>
        <w:ind w:left="720" w:hanging="360"/>
      </w:pPr>
      <w:rPr>
        <w:b w:val="0"/>
        <w:bCs/>
      </w:rPr>
    </w:lvl>
    <w:lvl w:ilvl="1" w:tplc="B352D8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E02434"/>
    <w:multiLevelType w:val="singleLevel"/>
    <w:tmpl w:val="4BD80BFE"/>
    <w:lvl w:ilvl="0">
      <w:start w:val="1"/>
      <w:numFmt w:val="decimal"/>
      <w:lvlText w:val="%1."/>
      <w:lvlJc w:val="left"/>
      <w:pPr>
        <w:tabs>
          <w:tab w:val="num" w:pos="360"/>
        </w:tabs>
        <w:ind w:left="360" w:hanging="360"/>
      </w:pPr>
      <w:rPr>
        <w:b w:val="0"/>
        <w:bCs w:val="0"/>
        <w:color w:val="auto"/>
      </w:rPr>
    </w:lvl>
  </w:abstractNum>
  <w:abstractNum w:abstractNumId="11" w15:restartNumberingAfterBreak="0">
    <w:nsid w:val="2B8B1E58"/>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12" w15:restartNumberingAfterBreak="0">
    <w:nsid w:val="348B05F1"/>
    <w:multiLevelType w:val="hybridMultilevel"/>
    <w:tmpl w:val="4A8C33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5B8007B"/>
    <w:multiLevelType w:val="hybridMultilevel"/>
    <w:tmpl w:val="CEB211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73373F"/>
    <w:multiLevelType w:val="hybridMultilevel"/>
    <w:tmpl w:val="D45ECFC2"/>
    <w:lvl w:ilvl="0" w:tplc="0415000F">
      <w:start w:val="1"/>
      <w:numFmt w:val="decimal"/>
      <w:lvlText w:val="%1."/>
      <w:lvlJc w:val="left"/>
      <w:pPr>
        <w:ind w:left="1080" w:hanging="360"/>
      </w:pPr>
    </w:lvl>
    <w:lvl w:ilvl="1" w:tplc="4D1C981A">
      <w:start w:val="1"/>
      <w:numFmt w:val="decimal"/>
      <w:lvlText w:val="%2)"/>
      <w:lvlJc w:val="left"/>
      <w:pPr>
        <w:ind w:left="2292" w:hanging="852"/>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BF02564"/>
    <w:multiLevelType w:val="hybridMultilevel"/>
    <w:tmpl w:val="3B7A13B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40652997"/>
    <w:multiLevelType w:val="multilevel"/>
    <w:tmpl w:val="4898402C"/>
    <w:lvl w:ilvl="0">
      <w:start w:val="1"/>
      <w:numFmt w:val="decimal"/>
      <w:lvlText w:val="%1."/>
      <w:lvlJc w:val="left"/>
      <w:pPr>
        <w:tabs>
          <w:tab w:val="num" w:pos="380"/>
        </w:tabs>
        <w:ind w:left="380" w:hanging="360"/>
      </w:p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17" w15:restartNumberingAfterBreak="0">
    <w:nsid w:val="499C271B"/>
    <w:multiLevelType w:val="multilevel"/>
    <w:tmpl w:val="197E4630"/>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rPr>
        <w:rFonts w:ascii="Arial Narrow" w:hAnsi="Arial Narrow" w:cs="Times New Roman" w:hint="default"/>
      </w:r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18" w15:restartNumberingAfterBreak="0">
    <w:nsid w:val="4C983483"/>
    <w:multiLevelType w:val="hybridMultilevel"/>
    <w:tmpl w:val="E634D56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154B29"/>
    <w:multiLevelType w:val="hybridMultilevel"/>
    <w:tmpl w:val="413CFEFC"/>
    <w:lvl w:ilvl="0" w:tplc="53CC2DEA">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6523F1"/>
    <w:multiLevelType w:val="hybridMultilevel"/>
    <w:tmpl w:val="53B8554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8A0C5C"/>
    <w:multiLevelType w:val="multilevel"/>
    <w:tmpl w:val="A888035A"/>
    <w:lvl w:ilvl="0">
      <w:start w:val="1"/>
      <w:numFmt w:val="decimal"/>
      <w:lvlText w:val="%1."/>
      <w:lvlJc w:val="left"/>
      <w:pPr>
        <w:tabs>
          <w:tab w:val="num" w:pos="380"/>
        </w:tabs>
        <w:ind w:left="380" w:hanging="360"/>
      </w:pPr>
      <w:rPr>
        <w:color w:val="auto"/>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22" w15:restartNumberingAfterBreak="0">
    <w:nsid w:val="570E0C26"/>
    <w:multiLevelType w:val="hybridMultilevel"/>
    <w:tmpl w:val="122807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440FB4"/>
    <w:multiLevelType w:val="hybridMultilevel"/>
    <w:tmpl w:val="0A386402"/>
    <w:lvl w:ilvl="0" w:tplc="191A819C">
      <w:start w:val="1"/>
      <w:numFmt w:val="decimal"/>
      <w:lvlText w:val="%1."/>
      <w:lvlJc w:val="left"/>
      <w:pPr>
        <w:ind w:left="720" w:hanging="360"/>
      </w:pPr>
      <w:rPr>
        <w:rFonts w:ascii="Arial Narrow" w:eastAsia="Times New Roman" w:hAnsi="Arial Narrow" w:cs="Times New Roman"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8D658CD"/>
    <w:multiLevelType w:val="hybridMultilevel"/>
    <w:tmpl w:val="E6D040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5662D5"/>
    <w:multiLevelType w:val="hybridMultilevel"/>
    <w:tmpl w:val="32F2F330"/>
    <w:lvl w:ilvl="0" w:tplc="434AC2B6">
      <w:start w:val="1"/>
      <w:numFmt w:val="lowerLetter"/>
      <w:lvlText w:val="%1)"/>
      <w:lvlJc w:val="left"/>
      <w:pPr>
        <w:ind w:left="380" w:hanging="360"/>
      </w:pPr>
    </w:lvl>
    <w:lvl w:ilvl="1" w:tplc="04150019">
      <w:start w:val="1"/>
      <w:numFmt w:val="lowerLetter"/>
      <w:lvlText w:val="%2."/>
      <w:lvlJc w:val="left"/>
      <w:pPr>
        <w:ind w:left="1100" w:hanging="360"/>
      </w:pPr>
    </w:lvl>
    <w:lvl w:ilvl="2" w:tplc="0415001B">
      <w:start w:val="1"/>
      <w:numFmt w:val="lowerRoman"/>
      <w:lvlText w:val="%3."/>
      <w:lvlJc w:val="right"/>
      <w:pPr>
        <w:ind w:left="1820" w:hanging="180"/>
      </w:pPr>
    </w:lvl>
    <w:lvl w:ilvl="3" w:tplc="0415000F">
      <w:start w:val="1"/>
      <w:numFmt w:val="decimal"/>
      <w:lvlText w:val="%4."/>
      <w:lvlJc w:val="left"/>
      <w:pPr>
        <w:ind w:left="2540" w:hanging="360"/>
      </w:pPr>
    </w:lvl>
    <w:lvl w:ilvl="4" w:tplc="04150019">
      <w:start w:val="1"/>
      <w:numFmt w:val="lowerLetter"/>
      <w:lvlText w:val="%5."/>
      <w:lvlJc w:val="left"/>
      <w:pPr>
        <w:ind w:left="3260" w:hanging="360"/>
      </w:pPr>
    </w:lvl>
    <w:lvl w:ilvl="5" w:tplc="0415001B">
      <w:start w:val="1"/>
      <w:numFmt w:val="lowerRoman"/>
      <w:lvlText w:val="%6."/>
      <w:lvlJc w:val="right"/>
      <w:pPr>
        <w:ind w:left="3980" w:hanging="180"/>
      </w:pPr>
    </w:lvl>
    <w:lvl w:ilvl="6" w:tplc="0415000F">
      <w:start w:val="1"/>
      <w:numFmt w:val="decimal"/>
      <w:lvlText w:val="%7."/>
      <w:lvlJc w:val="left"/>
      <w:pPr>
        <w:ind w:left="4700" w:hanging="360"/>
      </w:pPr>
    </w:lvl>
    <w:lvl w:ilvl="7" w:tplc="04150019">
      <w:start w:val="1"/>
      <w:numFmt w:val="lowerLetter"/>
      <w:lvlText w:val="%8."/>
      <w:lvlJc w:val="left"/>
      <w:pPr>
        <w:ind w:left="5420" w:hanging="360"/>
      </w:pPr>
    </w:lvl>
    <w:lvl w:ilvl="8" w:tplc="0415001B">
      <w:start w:val="1"/>
      <w:numFmt w:val="lowerRoman"/>
      <w:lvlText w:val="%9."/>
      <w:lvlJc w:val="right"/>
      <w:pPr>
        <w:ind w:left="6140" w:hanging="180"/>
      </w:pPr>
    </w:lvl>
  </w:abstractNum>
  <w:abstractNum w:abstractNumId="26" w15:restartNumberingAfterBreak="0">
    <w:nsid w:val="67266DA4"/>
    <w:multiLevelType w:val="hybridMultilevel"/>
    <w:tmpl w:val="DCD20B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6F858E0"/>
    <w:multiLevelType w:val="hybridMultilevel"/>
    <w:tmpl w:val="860A973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99B12F9"/>
    <w:multiLevelType w:val="hybridMultilevel"/>
    <w:tmpl w:val="95BA8E7E"/>
    <w:lvl w:ilvl="0" w:tplc="EC38C850">
      <w:start w:val="1"/>
      <w:numFmt w:val="decimal"/>
      <w:lvlText w:val="%1."/>
      <w:lvlJc w:val="left"/>
      <w:pPr>
        <w:tabs>
          <w:tab w:val="num" w:pos="360"/>
        </w:tabs>
        <w:ind w:left="360" w:hanging="360"/>
      </w:pPr>
      <w:rPr>
        <w:rFonts w:ascii="Arial Narrow" w:eastAsia="Times New Roman" w:hAnsi="Arial Narrow" w:cs="Times New Roman" w:hint="default"/>
        <w:b w:val="0"/>
        <w:color w:val="auto"/>
      </w:rPr>
    </w:lvl>
    <w:lvl w:ilvl="1" w:tplc="04150019" w:tentative="1">
      <w:start w:val="1"/>
      <w:numFmt w:val="lowerLetter"/>
      <w:lvlText w:val="%2."/>
      <w:lvlJc w:val="left"/>
      <w:pPr>
        <w:tabs>
          <w:tab w:val="num" w:pos="436"/>
        </w:tabs>
        <w:ind w:left="436" w:hanging="360"/>
      </w:pPr>
    </w:lvl>
    <w:lvl w:ilvl="2" w:tplc="0415001B" w:tentative="1">
      <w:start w:val="1"/>
      <w:numFmt w:val="lowerRoman"/>
      <w:lvlText w:val="%3."/>
      <w:lvlJc w:val="right"/>
      <w:pPr>
        <w:tabs>
          <w:tab w:val="num" w:pos="1156"/>
        </w:tabs>
        <w:ind w:left="1156" w:hanging="180"/>
      </w:pPr>
    </w:lvl>
    <w:lvl w:ilvl="3" w:tplc="0415000F" w:tentative="1">
      <w:start w:val="1"/>
      <w:numFmt w:val="decimal"/>
      <w:lvlText w:val="%4."/>
      <w:lvlJc w:val="left"/>
      <w:pPr>
        <w:tabs>
          <w:tab w:val="num" w:pos="1876"/>
        </w:tabs>
        <w:ind w:left="1876" w:hanging="360"/>
      </w:pPr>
    </w:lvl>
    <w:lvl w:ilvl="4" w:tplc="04150019" w:tentative="1">
      <w:start w:val="1"/>
      <w:numFmt w:val="lowerLetter"/>
      <w:lvlText w:val="%5."/>
      <w:lvlJc w:val="left"/>
      <w:pPr>
        <w:tabs>
          <w:tab w:val="num" w:pos="2596"/>
        </w:tabs>
        <w:ind w:left="2596" w:hanging="360"/>
      </w:pPr>
    </w:lvl>
    <w:lvl w:ilvl="5" w:tplc="0415001B" w:tentative="1">
      <w:start w:val="1"/>
      <w:numFmt w:val="lowerRoman"/>
      <w:lvlText w:val="%6."/>
      <w:lvlJc w:val="right"/>
      <w:pPr>
        <w:tabs>
          <w:tab w:val="num" w:pos="3316"/>
        </w:tabs>
        <w:ind w:left="3316" w:hanging="180"/>
      </w:pPr>
    </w:lvl>
    <w:lvl w:ilvl="6" w:tplc="0415000F" w:tentative="1">
      <w:start w:val="1"/>
      <w:numFmt w:val="decimal"/>
      <w:lvlText w:val="%7."/>
      <w:lvlJc w:val="left"/>
      <w:pPr>
        <w:tabs>
          <w:tab w:val="num" w:pos="4036"/>
        </w:tabs>
        <w:ind w:left="4036" w:hanging="360"/>
      </w:pPr>
    </w:lvl>
    <w:lvl w:ilvl="7" w:tplc="04150019" w:tentative="1">
      <w:start w:val="1"/>
      <w:numFmt w:val="lowerLetter"/>
      <w:lvlText w:val="%8."/>
      <w:lvlJc w:val="left"/>
      <w:pPr>
        <w:tabs>
          <w:tab w:val="num" w:pos="4756"/>
        </w:tabs>
        <w:ind w:left="4756" w:hanging="360"/>
      </w:pPr>
    </w:lvl>
    <w:lvl w:ilvl="8" w:tplc="0415001B" w:tentative="1">
      <w:start w:val="1"/>
      <w:numFmt w:val="lowerRoman"/>
      <w:lvlText w:val="%9."/>
      <w:lvlJc w:val="right"/>
      <w:pPr>
        <w:tabs>
          <w:tab w:val="num" w:pos="5476"/>
        </w:tabs>
        <w:ind w:left="5476" w:hanging="180"/>
      </w:pPr>
    </w:lvl>
  </w:abstractNum>
  <w:abstractNum w:abstractNumId="29" w15:restartNumberingAfterBreak="0">
    <w:nsid w:val="7ADB77C5"/>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30" w15:restartNumberingAfterBreak="0">
    <w:nsid w:val="7CDD797C"/>
    <w:multiLevelType w:val="singleLevel"/>
    <w:tmpl w:val="99B06772"/>
    <w:lvl w:ilvl="0">
      <w:start w:val="1"/>
      <w:numFmt w:val="decimal"/>
      <w:lvlText w:val="%1."/>
      <w:legacy w:legacy="1" w:legacySpace="0" w:legacyIndent="283"/>
      <w:lvlJc w:val="left"/>
      <w:pPr>
        <w:ind w:left="283" w:hanging="283"/>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num>
  <w:num w:numId="13">
    <w:abstractNumId w:val="7"/>
    <w:lvlOverride w:ilvl="0">
      <w:startOverride w:val="1"/>
    </w:lvlOverride>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2"/>
  </w:num>
  <w:num w:numId="18">
    <w:abstractNumId w:val="16"/>
  </w:num>
  <w:num w:numId="19">
    <w:abstractNumId w:val="3"/>
  </w:num>
  <w:num w:numId="20">
    <w:abstractNumId w:val="6"/>
  </w:num>
  <w:num w:numId="21">
    <w:abstractNumId w:val="14"/>
  </w:num>
  <w:num w:numId="22">
    <w:abstractNumId w:val="1"/>
  </w:num>
  <w:num w:numId="23">
    <w:abstractNumId w:val="9"/>
  </w:num>
  <w:num w:numId="24">
    <w:abstractNumId w:val="18"/>
  </w:num>
  <w:num w:numId="25">
    <w:abstractNumId w:val="20"/>
  </w:num>
  <w:num w:numId="26">
    <w:abstractNumId w:val="28"/>
  </w:num>
  <w:num w:numId="27">
    <w:abstractNumId w:val="12"/>
  </w:num>
  <w:num w:numId="28">
    <w:abstractNumId w:val="24"/>
  </w:num>
  <w:num w:numId="29">
    <w:abstractNumId w:val="30"/>
    <w:lvlOverride w:ilvl="0">
      <w:lvl w:ilvl="0">
        <w:start w:val="1"/>
        <w:numFmt w:val="decimal"/>
        <w:lvlText w:val="%1."/>
        <w:legacy w:legacy="1" w:legacySpace="0" w:legacyIndent="283"/>
        <w:lvlJc w:val="left"/>
        <w:pPr>
          <w:ind w:left="283" w:hanging="283"/>
        </w:pPr>
      </w:lvl>
    </w:lvlOverride>
  </w:num>
  <w:num w:numId="30">
    <w:abstractNumId w:val="5"/>
    <w:lvlOverride w:ilvl="0">
      <w:startOverride w:val="1"/>
    </w:lvlOverride>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7F5"/>
    <w:rsid w:val="00050900"/>
    <w:rsid w:val="0010276B"/>
    <w:rsid w:val="001B4EE5"/>
    <w:rsid w:val="001C6967"/>
    <w:rsid w:val="001E1E5C"/>
    <w:rsid w:val="001E3FB2"/>
    <w:rsid w:val="0020679E"/>
    <w:rsid w:val="002073B3"/>
    <w:rsid w:val="002175E2"/>
    <w:rsid w:val="00217FF4"/>
    <w:rsid w:val="002970D5"/>
    <w:rsid w:val="002D3EC6"/>
    <w:rsid w:val="002E04F1"/>
    <w:rsid w:val="002F0219"/>
    <w:rsid w:val="00326E96"/>
    <w:rsid w:val="003B2EB1"/>
    <w:rsid w:val="003C62B0"/>
    <w:rsid w:val="003F0023"/>
    <w:rsid w:val="00414363"/>
    <w:rsid w:val="004221B8"/>
    <w:rsid w:val="00442365"/>
    <w:rsid w:val="00463D03"/>
    <w:rsid w:val="00473CDB"/>
    <w:rsid w:val="004A0EE7"/>
    <w:rsid w:val="004A7BB6"/>
    <w:rsid w:val="004B2FD4"/>
    <w:rsid w:val="004D3BB0"/>
    <w:rsid w:val="004E0C9F"/>
    <w:rsid w:val="00514CED"/>
    <w:rsid w:val="00515410"/>
    <w:rsid w:val="005221E2"/>
    <w:rsid w:val="00540DFD"/>
    <w:rsid w:val="00570412"/>
    <w:rsid w:val="0057507F"/>
    <w:rsid w:val="00580913"/>
    <w:rsid w:val="005E538B"/>
    <w:rsid w:val="00615278"/>
    <w:rsid w:val="00623A0D"/>
    <w:rsid w:val="00630F89"/>
    <w:rsid w:val="00692475"/>
    <w:rsid w:val="006934EB"/>
    <w:rsid w:val="006A04D9"/>
    <w:rsid w:val="006D055C"/>
    <w:rsid w:val="007B3422"/>
    <w:rsid w:val="007B61BD"/>
    <w:rsid w:val="007D0A97"/>
    <w:rsid w:val="008115F4"/>
    <w:rsid w:val="00811BC2"/>
    <w:rsid w:val="00857E38"/>
    <w:rsid w:val="00886231"/>
    <w:rsid w:val="008A26A0"/>
    <w:rsid w:val="008B0F6F"/>
    <w:rsid w:val="008C196A"/>
    <w:rsid w:val="008C1D44"/>
    <w:rsid w:val="008C3C07"/>
    <w:rsid w:val="008D3BED"/>
    <w:rsid w:val="00924F32"/>
    <w:rsid w:val="009417B4"/>
    <w:rsid w:val="00967818"/>
    <w:rsid w:val="00986EC8"/>
    <w:rsid w:val="009C5346"/>
    <w:rsid w:val="009D18BD"/>
    <w:rsid w:val="009D73D9"/>
    <w:rsid w:val="009F67A1"/>
    <w:rsid w:val="00A07FC6"/>
    <w:rsid w:val="00A37FC1"/>
    <w:rsid w:val="00A47CAC"/>
    <w:rsid w:val="00A610DA"/>
    <w:rsid w:val="00A81554"/>
    <w:rsid w:val="00B53F7F"/>
    <w:rsid w:val="00B6664C"/>
    <w:rsid w:val="00B75C04"/>
    <w:rsid w:val="00BB67F5"/>
    <w:rsid w:val="00C852C0"/>
    <w:rsid w:val="00CA6B75"/>
    <w:rsid w:val="00CC03B8"/>
    <w:rsid w:val="00CE13F6"/>
    <w:rsid w:val="00D1273C"/>
    <w:rsid w:val="00D40E35"/>
    <w:rsid w:val="00D42A40"/>
    <w:rsid w:val="00D50AC8"/>
    <w:rsid w:val="00D5482E"/>
    <w:rsid w:val="00D92C9B"/>
    <w:rsid w:val="00D955FC"/>
    <w:rsid w:val="00DF780C"/>
    <w:rsid w:val="00E11FF4"/>
    <w:rsid w:val="00E42C92"/>
    <w:rsid w:val="00E44AE9"/>
    <w:rsid w:val="00EB420F"/>
    <w:rsid w:val="00EB4741"/>
    <w:rsid w:val="00EE1151"/>
    <w:rsid w:val="00F72A92"/>
    <w:rsid w:val="00FA0E38"/>
    <w:rsid w:val="00FA7C59"/>
    <w:rsid w:val="00FC65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31D8"/>
  <w15:chartTrackingRefBased/>
  <w15:docId w15:val="{63D24456-4340-4C9E-993D-9FE869A1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B67F5"/>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B67F5"/>
    <w:p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BB67F5"/>
    <w:rPr>
      <w:color w:val="0563C1"/>
      <w:u w:val="single"/>
    </w:rPr>
  </w:style>
  <w:style w:type="character" w:styleId="Odwoaniedokomentarza">
    <w:name w:val="annotation reference"/>
    <w:basedOn w:val="Domylnaczcionkaakapitu"/>
    <w:uiPriority w:val="99"/>
    <w:semiHidden/>
    <w:unhideWhenUsed/>
    <w:rsid w:val="00692475"/>
    <w:rPr>
      <w:sz w:val="16"/>
      <w:szCs w:val="16"/>
    </w:rPr>
  </w:style>
  <w:style w:type="paragraph" w:styleId="Tekstkomentarza">
    <w:name w:val="annotation text"/>
    <w:basedOn w:val="Normalny"/>
    <w:link w:val="TekstkomentarzaZnak"/>
    <w:uiPriority w:val="99"/>
    <w:semiHidden/>
    <w:unhideWhenUsed/>
    <w:rsid w:val="00692475"/>
  </w:style>
  <w:style w:type="character" w:customStyle="1" w:styleId="TekstkomentarzaZnak">
    <w:name w:val="Tekst komentarza Znak"/>
    <w:basedOn w:val="Domylnaczcionkaakapitu"/>
    <w:link w:val="Tekstkomentarza"/>
    <w:uiPriority w:val="99"/>
    <w:semiHidden/>
    <w:rsid w:val="0069247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92475"/>
    <w:rPr>
      <w:b/>
      <w:bCs/>
    </w:rPr>
  </w:style>
  <w:style w:type="character" w:customStyle="1" w:styleId="TematkomentarzaZnak">
    <w:name w:val="Temat komentarza Znak"/>
    <w:basedOn w:val="TekstkomentarzaZnak"/>
    <w:link w:val="Tematkomentarza"/>
    <w:uiPriority w:val="99"/>
    <w:semiHidden/>
    <w:rsid w:val="00692475"/>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73CD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3CDB"/>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72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ktury@zoz-mswia-lod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8</Pages>
  <Words>4684</Words>
  <Characters>28110</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2025-03-25T12:48:00Z</dcterms:created>
  <dcterms:modified xsi:type="dcterms:W3CDTF">2026-04-27T06:45:00Z</dcterms:modified>
</cp:coreProperties>
</file>